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E201" w14:textId="77777777" w:rsidR="008F698C" w:rsidRPr="00266BB8" w:rsidRDefault="008F698C" w:rsidP="008F698C">
      <w:pPr>
        <w:rPr>
          <w:rFonts w:ascii="Arial" w:hAnsi="Arial" w:cs="Arial"/>
          <w:b/>
        </w:rPr>
      </w:pPr>
    </w:p>
    <w:p w14:paraId="1ACB1D21" w14:textId="77777777" w:rsidR="008F698C" w:rsidRPr="009D4466" w:rsidRDefault="008F698C" w:rsidP="008F698C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 w:rsidRPr="009D4466">
        <w:rPr>
          <w:rFonts w:ascii="Arial" w:hAnsi="Arial" w:cs="Arial"/>
          <w:sz w:val="24"/>
          <w:szCs w:val="24"/>
        </w:rPr>
        <w:t>OGŁOSZENIE</w:t>
      </w:r>
      <w:r w:rsidRPr="009D4466">
        <w:rPr>
          <w:rFonts w:ascii="Arial" w:hAnsi="Arial" w:cs="Arial"/>
          <w:sz w:val="24"/>
          <w:szCs w:val="24"/>
        </w:rPr>
        <w:br/>
      </w:r>
    </w:p>
    <w:p w14:paraId="7D292984" w14:textId="77777777" w:rsidR="008F698C" w:rsidRPr="009D4466" w:rsidRDefault="008F698C" w:rsidP="008F698C">
      <w:pPr>
        <w:spacing w:line="360" w:lineRule="auto"/>
        <w:rPr>
          <w:rFonts w:ascii="Arial" w:hAnsi="Arial" w:cs="Arial"/>
          <w:b/>
        </w:rPr>
      </w:pPr>
      <w:r w:rsidRPr="009D4466">
        <w:rPr>
          <w:rFonts w:ascii="Arial" w:hAnsi="Arial" w:cs="Arial"/>
          <w:b/>
        </w:rPr>
        <w:t xml:space="preserve">Starosty Chrzanowskiego z dnia 7 listopada 2024 roku w sprawie wykazu nieruchomości Skarbu Państwa przeznaczonej do darowizny. </w:t>
      </w:r>
    </w:p>
    <w:p w14:paraId="2F2AA570" w14:textId="77777777" w:rsidR="008F698C" w:rsidRPr="009D4466" w:rsidRDefault="008F698C" w:rsidP="008F698C">
      <w:pPr>
        <w:spacing w:line="360" w:lineRule="auto"/>
        <w:rPr>
          <w:rFonts w:ascii="Arial" w:hAnsi="Arial" w:cs="Arial"/>
          <w:b/>
        </w:rPr>
      </w:pPr>
    </w:p>
    <w:p w14:paraId="12199687" w14:textId="77777777" w:rsidR="008F698C" w:rsidRPr="009D4466" w:rsidRDefault="008F698C" w:rsidP="008F698C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9D4466">
        <w:rPr>
          <w:rFonts w:ascii="Arial" w:hAnsi="Arial" w:cs="Arial"/>
          <w:b/>
        </w:rPr>
        <w:t>Działając na podstawie art. 35  ust. 1 i 2 ustawy z dnia 21 sierpnia 1997 r. o gospodarce nieruchomościami (</w:t>
      </w:r>
      <w:proofErr w:type="spellStart"/>
      <w:r w:rsidRPr="009D4466">
        <w:rPr>
          <w:rFonts w:ascii="Arial" w:hAnsi="Arial" w:cs="Arial"/>
          <w:b/>
        </w:rPr>
        <w:t>t.j</w:t>
      </w:r>
      <w:proofErr w:type="spellEnd"/>
      <w:r w:rsidRPr="009D4466">
        <w:rPr>
          <w:rFonts w:ascii="Arial" w:hAnsi="Arial" w:cs="Arial"/>
          <w:b/>
        </w:rPr>
        <w:t xml:space="preserve">. Dz. U. z 2024 r. poz. 1145) Starosta Chrzanowski ogłasza, że </w:t>
      </w:r>
      <w:r w:rsidRPr="009D4466">
        <w:rPr>
          <w:rFonts w:ascii="Arial" w:hAnsi="Arial" w:cs="Arial"/>
          <w:b/>
        </w:rPr>
        <w:br/>
        <w:t xml:space="preserve">z zasobu nieruchomości Skarbu Państwa przeznaczony zostaje do przekazania </w:t>
      </w:r>
      <w:r w:rsidRPr="009D4466">
        <w:rPr>
          <w:rFonts w:ascii="Arial" w:hAnsi="Arial" w:cs="Arial"/>
          <w:b/>
        </w:rPr>
        <w:br/>
        <w:t>w formie darowizny na rzecz Gminy Trzebinia:</w:t>
      </w:r>
    </w:p>
    <w:p w14:paraId="7AB06E8A" w14:textId="77777777" w:rsidR="008F698C" w:rsidRPr="009D4466" w:rsidRDefault="008F698C" w:rsidP="008F698C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5D8D987F" w14:textId="77777777" w:rsidR="008F698C" w:rsidRPr="009D4466" w:rsidRDefault="008F698C" w:rsidP="008F698C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  <w:r w:rsidRPr="009D4466">
        <w:rPr>
          <w:rFonts w:ascii="Arial" w:hAnsi="Arial" w:cs="Arial"/>
          <w:bCs/>
        </w:rPr>
        <w:t xml:space="preserve">Udział Skarbu Państwa wynoszący 146165/168000 części we współwłasności nieruchomości położonej w Trzebini, obręb ewidencyjny Trzebinia, oznaczonej jako działki ewidencyjne </w:t>
      </w:r>
      <w:r w:rsidRPr="009D4466">
        <w:rPr>
          <w:rFonts w:ascii="Arial" w:hAnsi="Arial" w:cs="Arial"/>
          <w:bCs/>
        </w:rPr>
        <w:br/>
        <w:t>o numerach: 1760/5 o powierzchni 0,0522 ha oraz 1760/6 o powierzchni 0,0067 ha, objętej księgą wieczystą nr KR1C/00038967/3.</w:t>
      </w:r>
    </w:p>
    <w:p w14:paraId="1C201D6D" w14:textId="77777777" w:rsidR="008F698C" w:rsidRPr="009D4466" w:rsidRDefault="008F698C" w:rsidP="008F698C">
      <w:pPr>
        <w:spacing w:before="120" w:after="120" w:line="360" w:lineRule="auto"/>
        <w:rPr>
          <w:rFonts w:ascii="Arial" w:hAnsi="Arial" w:cs="Arial"/>
        </w:rPr>
      </w:pPr>
      <w:r w:rsidRPr="009D4466">
        <w:rPr>
          <w:rFonts w:ascii="Arial" w:hAnsi="Arial" w:cs="Arial"/>
        </w:rPr>
        <w:t>Zgodnie z miejscowym planem zagospodarowania przestrzennego obszaru Śródmieście – Centrum w Trzebini, zatwierdzonym uchwałą Nr XIII/126/VI/2011 Rady Miasta Trzebini z dnia 9 września 2011 r., przedmiotowe działki znajdują się na terenach przeznaczonych pod:</w:t>
      </w:r>
    </w:p>
    <w:p w14:paraId="1715978C" w14:textId="77777777" w:rsidR="008F698C" w:rsidRPr="009D4466" w:rsidRDefault="008F698C" w:rsidP="008F698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9D4466">
        <w:rPr>
          <w:rFonts w:ascii="Arial" w:hAnsi="Arial" w:cs="Arial"/>
        </w:rPr>
        <w:t>działka nr 1760/5 – tereny parkingów ogólnodostępnych oznaczone symbolem indentyfikacyjnym KP2, z przeznaczeniem podstawowym pod parkingi ogólnodostępne obsługujące tereny w centralnej części miasta;</w:t>
      </w:r>
    </w:p>
    <w:p w14:paraId="32638B22" w14:textId="77777777" w:rsidR="008F698C" w:rsidRPr="009D4466" w:rsidRDefault="008F698C" w:rsidP="008F698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9D4466">
        <w:rPr>
          <w:rFonts w:ascii="Arial" w:hAnsi="Arial" w:cs="Arial"/>
        </w:rPr>
        <w:t xml:space="preserve">działka nr 1760/6 – tereny tras komunikacyjnych, drogi klasy dojazdowej (KDD). </w:t>
      </w:r>
    </w:p>
    <w:p w14:paraId="2FDD76D0" w14:textId="77777777" w:rsidR="008F698C" w:rsidRPr="009D4466" w:rsidRDefault="008F698C" w:rsidP="008F698C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</w:p>
    <w:p w14:paraId="62C15559" w14:textId="673A52FB" w:rsidR="008F698C" w:rsidRPr="009D4466" w:rsidRDefault="008F698C" w:rsidP="008F698C">
      <w:pPr>
        <w:tabs>
          <w:tab w:val="left" w:pos="1134"/>
        </w:tabs>
        <w:spacing w:line="360" w:lineRule="auto"/>
        <w:rPr>
          <w:rFonts w:ascii="Arial" w:eastAsia="MS Mincho" w:hAnsi="Arial" w:cs="Arial"/>
          <w:color w:val="000000" w:themeColor="text1"/>
        </w:rPr>
      </w:pPr>
      <w:r w:rsidRPr="009D4466">
        <w:rPr>
          <w:rFonts w:ascii="Arial" w:eastAsia="MS Mincho" w:hAnsi="Arial" w:cs="Arial"/>
          <w:color w:val="000000" w:themeColor="text1"/>
        </w:rPr>
        <w:t xml:space="preserve">Zgodnie z zarządzeniem Wojewody Małopolskiego Nr Rej. 363/24 z dnia 30 października 2024 r. darowizna nastąpi z przeznaczeniem na cel publiczny, tj. budowę, utrzymywanie oraz wykonywanie robót budowlanych dróg publicznych, dróg rowerowych, obiektów i urządzeń transportu publicznego, a także ich urządzanie, w tym budowę pod publicznie dostępne samorządowe ciągi piesze i place. Cel ten realizowany będzie w ramach zadania pn. „Modernizacja punktowej i liniowej infrastruktury drogowej w Gminie Trzebinia. Element 1. Modernizacja węzła komunikacyjnego w Trzebini w rejonie zbiegu ulic: Dworcowej </w:t>
      </w:r>
      <w:r w:rsidRPr="009D4466">
        <w:rPr>
          <w:rFonts w:ascii="Arial" w:eastAsia="MS Mincho" w:hAnsi="Arial" w:cs="Arial"/>
          <w:color w:val="000000" w:themeColor="text1"/>
        </w:rPr>
        <w:br/>
        <w:t>i Kościuszki, wraz z przestrzeniami publicznymi i zaspokojeniem potrzeb parkingowych”</w:t>
      </w:r>
      <w:r>
        <w:rPr>
          <w:rFonts w:ascii="Arial" w:eastAsia="MS Mincho" w:hAnsi="Arial" w:cs="Arial"/>
          <w:color w:val="000000" w:themeColor="text1"/>
        </w:rPr>
        <w:t xml:space="preserve">. </w:t>
      </w:r>
    </w:p>
    <w:p w14:paraId="0C203EA9" w14:textId="77777777" w:rsidR="008F698C" w:rsidRPr="009D4466" w:rsidRDefault="008F698C" w:rsidP="008F698C">
      <w:pPr>
        <w:pStyle w:val="Tekstpodstawowywcity2"/>
        <w:spacing w:line="360" w:lineRule="auto"/>
        <w:ind w:left="0"/>
        <w:rPr>
          <w:rFonts w:ascii="Arial" w:eastAsia="MS Mincho" w:hAnsi="Arial" w:cs="Arial"/>
          <w:color w:val="000000" w:themeColor="text1"/>
          <w:sz w:val="24"/>
        </w:rPr>
      </w:pPr>
    </w:p>
    <w:p w14:paraId="4C109F14" w14:textId="77777777" w:rsidR="008F698C" w:rsidRPr="009D4466" w:rsidRDefault="008F698C" w:rsidP="008F698C">
      <w:pPr>
        <w:spacing w:line="360" w:lineRule="auto"/>
        <w:ind w:right="174"/>
        <w:rPr>
          <w:rFonts w:ascii="Arial" w:hAnsi="Arial" w:cs="Arial"/>
          <w:color w:val="000000" w:themeColor="text1"/>
        </w:rPr>
      </w:pPr>
      <w:r w:rsidRPr="009D4466">
        <w:rPr>
          <w:rFonts w:ascii="Arial" w:hAnsi="Arial" w:cs="Arial"/>
          <w:color w:val="000000" w:themeColor="text1"/>
        </w:rPr>
        <w:t xml:space="preserve">Na podstawie art. 34 ust. 1 pkt 1 i 2 Ustawy o gospodarce nieruchomościami  -pierwszeństwo w nabyciu z zastrzeżeniem art. 216a w/w ustawy, przysługuje osobie, która spełni jeden z następujących warunków: </w:t>
      </w:r>
    </w:p>
    <w:p w14:paraId="34B39942" w14:textId="77777777" w:rsidR="008F698C" w:rsidRPr="009D4466" w:rsidRDefault="008F698C" w:rsidP="008F698C">
      <w:pPr>
        <w:numPr>
          <w:ilvl w:val="0"/>
          <w:numId w:val="2"/>
        </w:numPr>
        <w:tabs>
          <w:tab w:val="left" w:pos="284"/>
        </w:tabs>
        <w:spacing w:line="360" w:lineRule="auto"/>
        <w:ind w:left="284" w:right="174" w:hanging="284"/>
        <w:rPr>
          <w:rFonts w:ascii="Arial" w:hAnsi="Arial" w:cs="Arial"/>
          <w:color w:val="000000" w:themeColor="text1"/>
        </w:rPr>
      </w:pPr>
      <w:r w:rsidRPr="009D4466">
        <w:rPr>
          <w:rFonts w:ascii="Arial" w:hAnsi="Arial" w:cs="Arial"/>
          <w:color w:val="000000" w:themeColor="text1"/>
        </w:rPr>
        <w:lastRenderedPageBreak/>
        <w:t>przysługuje jej roszczenie o nabycie nieruchomości z mocy niniejszej ustawy lub odrębnych przepisów, jeżeli złoży wniosek o nabycie przed upływem terminu określonego w wykazie,</w:t>
      </w:r>
    </w:p>
    <w:p w14:paraId="690B4E65" w14:textId="77777777" w:rsidR="008F698C" w:rsidRPr="009D4466" w:rsidRDefault="008F698C" w:rsidP="008F698C">
      <w:pPr>
        <w:numPr>
          <w:ilvl w:val="0"/>
          <w:numId w:val="2"/>
        </w:numPr>
        <w:tabs>
          <w:tab w:val="left" w:pos="284"/>
        </w:tabs>
        <w:spacing w:line="360" w:lineRule="auto"/>
        <w:ind w:left="284" w:right="174" w:hanging="284"/>
        <w:rPr>
          <w:rFonts w:ascii="Arial" w:hAnsi="Arial" w:cs="Arial"/>
          <w:color w:val="000000" w:themeColor="text1"/>
        </w:rPr>
      </w:pPr>
      <w:r w:rsidRPr="009D4466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9D4466">
        <w:rPr>
          <w:rFonts w:ascii="Arial" w:hAnsi="Arial" w:cs="Arial"/>
          <w:color w:val="000000" w:themeColor="text1"/>
        </w:rPr>
        <w:tab/>
        <w:t xml:space="preserve">  </w:t>
      </w:r>
    </w:p>
    <w:p w14:paraId="71CB553A" w14:textId="2B96AB53" w:rsidR="008F698C" w:rsidRPr="009D4466" w:rsidRDefault="008F698C" w:rsidP="008F698C">
      <w:pPr>
        <w:spacing w:line="360" w:lineRule="auto"/>
        <w:ind w:right="174"/>
        <w:rPr>
          <w:rFonts w:ascii="Arial" w:hAnsi="Arial" w:cs="Arial"/>
          <w:b/>
          <w:color w:val="000000" w:themeColor="text1"/>
        </w:rPr>
      </w:pPr>
      <w:r w:rsidRPr="009D4466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9D4466">
        <w:rPr>
          <w:rFonts w:ascii="Arial" w:hAnsi="Arial" w:cs="Arial"/>
          <w:color w:val="000000" w:themeColor="text1"/>
        </w:rPr>
        <w:br/>
      </w:r>
      <w:r w:rsidRPr="009D4466">
        <w:rPr>
          <w:rFonts w:ascii="Arial" w:hAnsi="Arial" w:cs="Arial"/>
          <w:b/>
          <w:color w:val="000000" w:themeColor="text1"/>
        </w:rPr>
        <w:t>2</w:t>
      </w:r>
      <w:r w:rsidR="0082388F">
        <w:rPr>
          <w:rFonts w:ascii="Arial" w:hAnsi="Arial" w:cs="Arial"/>
          <w:b/>
          <w:color w:val="000000" w:themeColor="text1"/>
        </w:rPr>
        <w:t>7</w:t>
      </w:r>
      <w:r w:rsidRPr="009D4466">
        <w:rPr>
          <w:rFonts w:ascii="Arial" w:hAnsi="Arial" w:cs="Arial"/>
          <w:b/>
          <w:color w:val="000000" w:themeColor="text1"/>
        </w:rPr>
        <w:t>.12.2024 r.</w:t>
      </w:r>
    </w:p>
    <w:p w14:paraId="2091786D" w14:textId="77777777" w:rsidR="008F698C" w:rsidRPr="009D4466" w:rsidRDefault="008F698C" w:rsidP="008F698C">
      <w:pPr>
        <w:spacing w:line="360" w:lineRule="auto"/>
        <w:ind w:right="174"/>
        <w:rPr>
          <w:rFonts w:ascii="Arial" w:hAnsi="Arial" w:cs="Arial"/>
          <w:b/>
          <w:color w:val="000000" w:themeColor="text1"/>
        </w:rPr>
      </w:pPr>
    </w:p>
    <w:p w14:paraId="07C5A5DF" w14:textId="77777777" w:rsidR="008F698C" w:rsidRPr="009D4466" w:rsidRDefault="008F698C" w:rsidP="008F698C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D4466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21 dni na tablicy ogłoszeń w Starostwie Powiatowym w Chrzanowie począwszy od </w:t>
      </w:r>
      <w:r w:rsidRPr="009D4466">
        <w:rPr>
          <w:rFonts w:ascii="Arial" w:hAnsi="Arial" w:cs="Arial"/>
          <w:bCs/>
          <w:color w:val="000000" w:themeColor="text1"/>
        </w:rPr>
        <w:t>07.11.2024 r.</w:t>
      </w:r>
      <w:r w:rsidRPr="009D4466">
        <w:rPr>
          <w:rFonts w:ascii="Arial" w:hAnsi="Arial" w:cs="Arial"/>
          <w:b/>
          <w:color w:val="000000" w:themeColor="text1"/>
        </w:rPr>
        <w:t xml:space="preserve"> </w:t>
      </w:r>
      <w:r w:rsidRPr="009D4466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9D4466">
        <w:rPr>
          <w:rFonts w:ascii="Arial" w:hAnsi="Arial" w:cs="Arial"/>
          <w:i/>
          <w:color w:val="000000" w:themeColor="text1"/>
        </w:rPr>
        <w:t>http://www.powiat-chrzanowski.pl</w:t>
      </w:r>
      <w:r w:rsidRPr="009D4466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9D4466">
        <w:rPr>
          <w:rFonts w:ascii="Arial" w:hAnsi="Arial" w:cs="Arial"/>
          <w:i/>
          <w:color w:val="000000" w:themeColor="text1"/>
        </w:rPr>
        <w:t xml:space="preserve">Zamówienia publiczne – ogłoszenia – Ogłoszenia różne, </w:t>
      </w:r>
      <w:r w:rsidRPr="009D4466">
        <w:rPr>
          <w:rFonts w:ascii="Arial" w:hAnsi="Arial" w:cs="Arial"/>
          <w:color w:val="000000" w:themeColor="text1"/>
        </w:rPr>
        <w:t xml:space="preserve">w sposób zwyczajowo przyjęty, tj. wywieszenie  na tablicy ogłoszeń w siedzibie Starostwa Powiatowego w Chrzanowie ul. Partyzantów 2 (parter obok wejścia głównego), a informacja o tym została zamieszczona </w:t>
      </w:r>
      <w:r w:rsidRPr="009D4466">
        <w:rPr>
          <w:rFonts w:ascii="Arial" w:hAnsi="Arial" w:cs="Arial"/>
          <w:color w:val="000000" w:themeColor="text1"/>
        </w:rPr>
        <w:br/>
        <w:t>w prasie.</w:t>
      </w:r>
    </w:p>
    <w:p w14:paraId="44791F4C" w14:textId="77777777" w:rsidR="008F698C" w:rsidRPr="009D4466" w:rsidRDefault="008F698C" w:rsidP="008F698C">
      <w:pPr>
        <w:spacing w:line="360" w:lineRule="auto"/>
        <w:rPr>
          <w:rFonts w:ascii="Arial" w:hAnsi="Arial" w:cs="Arial"/>
        </w:rPr>
      </w:pPr>
      <w:r w:rsidRPr="009D4466">
        <w:rPr>
          <w:rFonts w:ascii="Arial" w:hAnsi="Arial" w:cs="Arial"/>
        </w:rPr>
        <w:t xml:space="preserve">Wszelkie informacje dotyczące nieruchomości można uzyskać w Starostwie Powiatowym </w:t>
      </w:r>
      <w:r w:rsidRPr="009D4466">
        <w:rPr>
          <w:rFonts w:ascii="Arial" w:hAnsi="Arial" w:cs="Arial"/>
        </w:rPr>
        <w:br/>
        <w:t xml:space="preserve">w Chrzanowie w Wydziale Architektury i Gospodarki Nieruchomościami pok. 9 tel. 32/ 62-57-926. </w:t>
      </w:r>
    </w:p>
    <w:p w14:paraId="75B284CB" w14:textId="77777777" w:rsidR="008F698C" w:rsidRPr="004E73DC" w:rsidRDefault="008F698C" w:rsidP="008F698C">
      <w:pPr>
        <w:spacing w:line="360" w:lineRule="auto"/>
        <w:rPr>
          <w:rFonts w:ascii="Arial" w:hAnsi="Arial" w:cs="Arial"/>
        </w:rPr>
      </w:pPr>
    </w:p>
    <w:p w14:paraId="5C9D45F2" w14:textId="77777777" w:rsidR="008F698C" w:rsidRPr="000F0C19" w:rsidRDefault="008F698C" w:rsidP="008F698C">
      <w:pPr>
        <w:rPr>
          <w:rFonts w:ascii="Arial" w:hAnsi="Arial" w:cs="Arial"/>
        </w:rPr>
      </w:pPr>
    </w:p>
    <w:p w14:paraId="18914BD4" w14:textId="77777777" w:rsidR="008F698C" w:rsidRDefault="008F698C" w:rsidP="008F698C"/>
    <w:p w14:paraId="1916C19C" w14:textId="77777777" w:rsidR="008F698C" w:rsidRDefault="008F698C" w:rsidP="008F698C"/>
    <w:p w14:paraId="2D21C824" w14:textId="77777777" w:rsidR="00070532" w:rsidRDefault="00070532"/>
    <w:sectPr w:rsidR="00070532" w:rsidSect="008F698C">
      <w:headerReference w:type="default" r:id="rId7"/>
      <w:footerReference w:type="default" r:id="rId8"/>
      <w:pgSz w:w="11906" w:h="16838"/>
      <w:pgMar w:top="284" w:right="849" w:bottom="426" w:left="1134" w:header="27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4F7B" w14:textId="77777777" w:rsidR="00000000" w:rsidRDefault="00266BB8">
      <w:r>
        <w:separator/>
      </w:r>
    </w:p>
  </w:endnote>
  <w:endnote w:type="continuationSeparator" w:id="0">
    <w:p w14:paraId="217257AC" w14:textId="77777777" w:rsidR="00000000" w:rsidRDefault="0026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267287"/>
      <w:docPartObj>
        <w:docPartGallery w:val="Page Numbers (Bottom of Page)"/>
        <w:docPartUnique/>
      </w:docPartObj>
    </w:sdtPr>
    <w:sdtEndPr/>
    <w:sdtContent>
      <w:p w14:paraId="75118C6E" w14:textId="77777777" w:rsidR="004E73DC" w:rsidRDefault="00266BB8">
        <w:pPr>
          <w:pStyle w:val="Stopka"/>
          <w:jc w:val="right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56161" w14:textId="77777777" w:rsidR="004E73DC" w:rsidRDefault="00266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B0B4" w14:textId="77777777" w:rsidR="00000000" w:rsidRDefault="00266BB8">
      <w:r>
        <w:separator/>
      </w:r>
    </w:p>
  </w:footnote>
  <w:footnote w:type="continuationSeparator" w:id="0">
    <w:p w14:paraId="0AF3380D" w14:textId="77777777" w:rsidR="00000000" w:rsidRDefault="0026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3CFD" w14:textId="77777777" w:rsidR="00847453" w:rsidRPr="00847453" w:rsidRDefault="00266BB8" w:rsidP="00847453">
    <w:pPr>
      <w:pStyle w:val="Nagwek"/>
      <w:jc w:val="right"/>
    </w:pPr>
    <w:r>
      <w:t>AGN.6840.2.22.2023.IM3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0054B69"/>
    <w:multiLevelType w:val="hybridMultilevel"/>
    <w:tmpl w:val="7AAC9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8C"/>
    <w:rsid w:val="00070532"/>
    <w:rsid w:val="00266BB8"/>
    <w:rsid w:val="0082388F"/>
    <w:rsid w:val="008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644"/>
  <w15:chartTrackingRefBased/>
  <w15:docId w15:val="{FEFE8101-6454-41C0-ACFF-014E0803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F698C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698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F698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F698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2</cp:revision>
  <cp:lastPrinted>2024-11-07T07:21:00Z</cp:lastPrinted>
  <dcterms:created xsi:type="dcterms:W3CDTF">2024-11-07T06:36:00Z</dcterms:created>
  <dcterms:modified xsi:type="dcterms:W3CDTF">2024-11-07T07:22:00Z</dcterms:modified>
</cp:coreProperties>
</file>