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44690" w14:textId="2DB5ADEB" w:rsidR="0096270F" w:rsidRPr="004E05C4" w:rsidRDefault="00B06275" w:rsidP="004E05C4">
      <w:pPr>
        <w:pStyle w:val="Tekstpodstawowy"/>
        <w:tabs>
          <w:tab w:val="clear" w:pos="900"/>
          <w:tab w:val="left" w:leader="dot" w:pos="1701"/>
          <w:tab w:val="left" w:leader="dot" w:pos="7371"/>
        </w:tabs>
        <w:spacing w:after="480"/>
        <w:jc w:val="right"/>
        <w:rPr>
          <w:rFonts w:ascii="Arial" w:hAnsi="Arial" w:cs="Arial"/>
        </w:rPr>
      </w:pPr>
      <w:r w:rsidRPr="004E05C4">
        <w:rPr>
          <w:rFonts w:ascii="Arial" w:hAnsi="Arial" w:cs="Arial"/>
        </w:rPr>
        <w:t>Chrzanów</w:t>
      </w:r>
      <w:r w:rsidR="0096270F" w:rsidRPr="004E05C4">
        <w:rPr>
          <w:rFonts w:ascii="Arial" w:hAnsi="Arial" w:cs="Arial"/>
        </w:rPr>
        <w:t>, dnia</w:t>
      </w:r>
      <w:r w:rsidRPr="004E05C4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 </w:t>
      </w:r>
      <w:r w:rsidR="006B258E">
        <w:rPr>
          <w:rFonts w:ascii="Arial" w:hAnsi="Arial" w:cs="Arial"/>
        </w:rPr>
        <w:t xml:space="preserve">2 maja </w:t>
      </w:r>
      <w:r w:rsidR="00AA69A2" w:rsidRPr="004E05C4">
        <w:rPr>
          <w:rFonts w:ascii="Arial" w:hAnsi="Arial" w:cs="Arial"/>
        </w:rPr>
        <w:t>2023</w:t>
      </w:r>
      <w:r w:rsidR="005A3E6E">
        <w:rPr>
          <w:rFonts w:ascii="Arial" w:hAnsi="Arial" w:cs="Arial"/>
        </w:rPr>
        <w:t xml:space="preserve"> </w:t>
      </w:r>
      <w:r w:rsidR="00AA69A2" w:rsidRPr="004E05C4">
        <w:rPr>
          <w:rFonts w:ascii="Arial" w:hAnsi="Arial" w:cs="Arial"/>
        </w:rPr>
        <w:t xml:space="preserve">r. </w:t>
      </w:r>
    </w:p>
    <w:p w14:paraId="2C8EB5F8" w14:textId="06A240F3" w:rsidR="0096270F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Powiat Chrzanowski</w:t>
      </w:r>
    </w:p>
    <w:p w14:paraId="6CEACC08" w14:textId="196AEAFB" w:rsidR="00B06275" w:rsidRPr="004E05C4" w:rsidRDefault="003800D9" w:rsidP="004E05C4">
      <w:pPr>
        <w:pStyle w:val="Tekstpodstawowy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B06275" w:rsidRPr="004E05C4">
        <w:rPr>
          <w:rFonts w:ascii="Arial" w:hAnsi="Arial" w:cs="Arial"/>
          <w:b/>
          <w:bCs/>
        </w:rPr>
        <w:t>l. Partyzantów 2,</w:t>
      </w:r>
    </w:p>
    <w:p w14:paraId="79BC341C" w14:textId="4D8559F0" w:rsidR="00B06275" w:rsidRPr="004E05C4" w:rsidRDefault="00B06275" w:rsidP="004E05C4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>32-500 Chrzanów</w:t>
      </w:r>
    </w:p>
    <w:p w14:paraId="542D3580" w14:textId="23C6718C" w:rsidR="001B757A" w:rsidRDefault="001D492B" w:rsidP="008068EB">
      <w:pPr>
        <w:pStyle w:val="Tekstpodstawowy"/>
        <w:jc w:val="right"/>
        <w:rPr>
          <w:rFonts w:ascii="Arial" w:hAnsi="Arial" w:cs="Arial"/>
          <w:b/>
          <w:bCs/>
        </w:rPr>
      </w:pPr>
      <w:r w:rsidRPr="004E05C4">
        <w:rPr>
          <w:rFonts w:ascii="Arial" w:hAnsi="Arial" w:cs="Arial"/>
          <w:b/>
          <w:bCs/>
        </w:rPr>
        <w:t xml:space="preserve">e-mail: </w:t>
      </w:r>
      <w:hyperlink r:id="rId10" w:history="1">
        <w:r w:rsidRPr="004E05C4">
          <w:rPr>
            <w:rStyle w:val="Hipercze"/>
            <w:rFonts w:ascii="Arial" w:hAnsi="Arial" w:cs="Arial"/>
            <w:b/>
            <w:bCs/>
          </w:rPr>
          <w:t>pios@powiat-chrzanowski.pl</w:t>
        </w:r>
      </w:hyperlink>
      <w:r w:rsidRPr="004E05C4">
        <w:rPr>
          <w:rFonts w:ascii="Arial" w:hAnsi="Arial" w:cs="Arial"/>
          <w:b/>
          <w:bCs/>
        </w:rPr>
        <w:t xml:space="preserve"> </w:t>
      </w:r>
    </w:p>
    <w:p w14:paraId="0EFED869" w14:textId="77777777" w:rsidR="008068EB" w:rsidRPr="008068EB" w:rsidRDefault="008068EB" w:rsidP="008068EB">
      <w:pPr>
        <w:pStyle w:val="Tekstpodstawowy"/>
        <w:jc w:val="right"/>
        <w:rPr>
          <w:rFonts w:ascii="Arial" w:hAnsi="Arial" w:cs="Arial"/>
          <w:b/>
          <w:bCs/>
          <w:i/>
          <w:iCs/>
        </w:rPr>
      </w:pPr>
    </w:p>
    <w:p w14:paraId="23B3F118" w14:textId="61C0F1BC" w:rsidR="00AA69A2" w:rsidRPr="004E05C4" w:rsidRDefault="001B757A" w:rsidP="001B757A">
      <w:pPr>
        <w:pStyle w:val="Nagwek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ZAPYTANIE O CENĘ </w:t>
      </w:r>
    </w:p>
    <w:p w14:paraId="751D1F36" w14:textId="07B04CD6" w:rsidR="001D492B" w:rsidRPr="008068EB" w:rsidRDefault="001B757A" w:rsidP="008068EB">
      <w:pPr>
        <w:pStyle w:val="NormalnyWeb"/>
        <w:rPr>
          <w:rFonts w:ascii="Tahoma" w:hAnsi="Tahoma" w:cs="Tahoma"/>
        </w:rPr>
      </w:pPr>
      <w:r w:rsidRPr="008068EB">
        <w:rPr>
          <w:rFonts w:ascii="Tahoma" w:hAnsi="Tahoma" w:cs="Tahoma"/>
        </w:rPr>
        <w:t>Starostwo Powiatowe w Chrzanowie , Wydział Promocji, Inwestycji i Obsługi Starostwa, ul. Partyzantów 2, 32-500 Chrzanów</w:t>
      </w:r>
      <w:r w:rsidR="008068EB">
        <w:rPr>
          <w:rFonts w:ascii="Tahoma" w:hAnsi="Tahoma" w:cs="Tahoma"/>
        </w:rPr>
        <w:t xml:space="preserve"> </w:t>
      </w:r>
      <w:r w:rsidRPr="001B757A">
        <w:rPr>
          <w:rFonts w:ascii="Arial" w:hAnsi="Arial" w:cs="Arial"/>
        </w:rPr>
        <w:t xml:space="preserve">zwraca się z prośbą o przedstawienie oferty </w:t>
      </w:r>
      <w:r w:rsidR="0016337A" w:rsidRPr="0016337A">
        <w:rPr>
          <w:rFonts w:ascii="Arial" w:hAnsi="Arial" w:cs="Arial"/>
        </w:rPr>
        <w:t>Wykonanie</w:t>
      </w:r>
      <w:r w:rsidR="00ED7C4E">
        <w:rPr>
          <w:rFonts w:ascii="Arial" w:hAnsi="Arial" w:cs="Arial"/>
        </w:rPr>
        <w:t>, dostawa</w:t>
      </w:r>
      <w:r w:rsidR="0016337A" w:rsidRPr="0016337A">
        <w:rPr>
          <w:rFonts w:ascii="Arial" w:hAnsi="Arial" w:cs="Arial"/>
        </w:rPr>
        <w:t xml:space="preserve"> i montaż poręczy (barierki przychodowej) wewnątrz budynku  Starostwa Powiatowego w Chrzanowie przy ul. Partyzantów 2</w:t>
      </w:r>
      <w:r w:rsidR="00CA733B" w:rsidRPr="004E05C4">
        <w:rPr>
          <w:rFonts w:ascii="Arial" w:hAnsi="Arial" w:cs="Arial"/>
        </w:rPr>
        <w:t xml:space="preserve"> </w:t>
      </w:r>
      <w:r w:rsidR="001D492B" w:rsidRPr="004E05C4">
        <w:rPr>
          <w:rFonts w:ascii="Arial" w:hAnsi="Arial" w:cs="Arial"/>
        </w:rPr>
        <w:t xml:space="preserve">w ramach realizacji projektu pn. „Dostępny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</w:t>
      </w:r>
      <w:r>
        <w:rPr>
          <w:rFonts w:ascii="Arial" w:hAnsi="Arial" w:cs="Arial"/>
        </w:rPr>
        <w:t xml:space="preserve">Wiedza Edukacja Rozwój 2014-2020 przedmiotów zamówienia opisanych poniżej. </w:t>
      </w:r>
    </w:p>
    <w:p w14:paraId="222F25AD" w14:textId="77777777" w:rsidR="001D492B" w:rsidRPr="004E05C4" w:rsidRDefault="001D492B" w:rsidP="004E05C4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6391C75" w14:textId="6ADF832D" w:rsidR="00CA733B" w:rsidRPr="006B258E" w:rsidRDefault="00CA733B" w:rsidP="004E05C4">
      <w:pPr>
        <w:pStyle w:val="Default"/>
        <w:rPr>
          <w:rFonts w:ascii="Arial" w:hAnsi="Arial" w:cs="Arial"/>
          <w:b/>
        </w:rPr>
      </w:pPr>
      <w:r w:rsidRPr="008104AD">
        <w:rPr>
          <w:rFonts w:ascii="Arial" w:hAnsi="Arial" w:cs="Arial"/>
          <w:b/>
        </w:rPr>
        <w:t>Opisy przedmiotów zamówienia:</w:t>
      </w:r>
    </w:p>
    <w:p w14:paraId="392D3E9D" w14:textId="77777777" w:rsidR="004E05C4" w:rsidRPr="004E05C4" w:rsidRDefault="004E05C4" w:rsidP="004E05C4">
      <w:pPr>
        <w:pStyle w:val="Default"/>
        <w:rPr>
          <w:rFonts w:ascii="Arial" w:hAnsi="Arial" w:cs="Arial"/>
        </w:rPr>
      </w:pPr>
    </w:p>
    <w:p w14:paraId="072A5141" w14:textId="3C85D338" w:rsidR="006B258E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747D7">
        <w:rPr>
          <w:rFonts w:ascii="Arial" w:hAnsi="Arial" w:cs="Arial"/>
          <w:sz w:val="24"/>
          <w:szCs w:val="24"/>
          <w:lang w:eastAsia="pl-PL"/>
        </w:rPr>
        <w:t>Wykonanie</w:t>
      </w:r>
      <w:r w:rsidR="006E10D2">
        <w:rPr>
          <w:rFonts w:ascii="Arial" w:hAnsi="Arial" w:cs="Arial"/>
          <w:sz w:val="24"/>
          <w:szCs w:val="24"/>
          <w:lang w:eastAsia="pl-PL"/>
        </w:rPr>
        <w:t xml:space="preserve">, dostawa </w:t>
      </w:r>
      <w:r w:rsidRPr="00C747D7">
        <w:rPr>
          <w:rFonts w:ascii="Arial" w:hAnsi="Arial" w:cs="Arial"/>
          <w:sz w:val="24"/>
          <w:szCs w:val="24"/>
          <w:lang w:eastAsia="pl-PL"/>
        </w:rPr>
        <w:t xml:space="preserve"> i montaż poręczy (</w:t>
      </w:r>
      <w:r w:rsidR="00F1022F">
        <w:rPr>
          <w:rFonts w:ascii="Arial" w:hAnsi="Arial" w:cs="Arial"/>
          <w:sz w:val="24"/>
          <w:szCs w:val="24"/>
          <w:lang w:eastAsia="pl-PL"/>
        </w:rPr>
        <w:t>poręczy</w:t>
      </w:r>
      <w:bookmarkStart w:id="0" w:name="_GoBack"/>
      <w:bookmarkEnd w:id="0"/>
      <w:r w:rsidR="00F1022F" w:rsidRPr="00C747D7">
        <w:rPr>
          <w:rFonts w:ascii="Arial" w:hAnsi="Arial" w:cs="Arial"/>
          <w:sz w:val="24"/>
          <w:szCs w:val="24"/>
          <w:lang w:eastAsia="pl-PL"/>
        </w:rPr>
        <w:t xml:space="preserve"> schodowej</w:t>
      </w:r>
      <w:r w:rsidRPr="00C747D7">
        <w:rPr>
          <w:rFonts w:ascii="Arial" w:hAnsi="Arial" w:cs="Arial"/>
          <w:sz w:val="24"/>
          <w:szCs w:val="24"/>
          <w:lang w:eastAsia="pl-PL"/>
        </w:rPr>
        <w:t>) wewnątrz budynku  Starostwa Powiatowego w Chrzanowie przy ul. Partyzantów 2</w:t>
      </w:r>
      <w:r w:rsidR="00ED7C4E">
        <w:rPr>
          <w:rFonts w:ascii="Arial" w:hAnsi="Arial" w:cs="Arial"/>
          <w:sz w:val="24"/>
          <w:szCs w:val="24"/>
          <w:lang w:eastAsia="pl-PL"/>
        </w:rPr>
        <w:t xml:space="preserve">, 32-500 Chrzanów </w:t>
      </w:r>
    </w:p>
    <w:p w14:paraId="26E63198" w14:textId="7D7BEC66" w:rsidR="006B258E" w:rsidRPr="00C747D7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747D7">
        <w:rPr>
          <w:rFonts w:ascii="Arial" w:hAnsi="Arial" w:cs="Arial"/>
          <w:sz w:val="24"/>
          <w:szCs w:val="24"/>
          <w:lang w:eastAsia="pl-PL"/>
        </w:rPr>
        <w:t xml:space="preserve">Lokalizacja: wewnątrz budynku – wzdłuż ciągu schodów biegnącego przy  Dzienniku Podawczym </w:t>
      </w:r>
    </w:p>
    <w:p w14:paraId="6809618B" w14:textId="77777777" w:rsidR="006B258E" w:rsidRPr="00C747D7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747D7">
        <w:rPr>
          <w:rFonts w:ascii="Arial" w:hAnsi="Arial" w:cs="Arial"/>
          <w:sz w:val="24"/>
          <w:szCs w:val="24"/>
          <w:lang w:eastAsia="pl-PL"/>
        </w:rPr>
        <w:t xml:space="preserve">Ilość: 1 </w:t>
      </w:r>
      <w:proofErr w:type="spellStart"/>
      <w:r w:rsidRPr="00C747D7">
        <w:rPr>
          <w:rFonts w:ascii="Arial" w:hAnsi="Arial" w:cs="Arial"/>
          <w:sz w:val="24"/>
          <w:szCs w:val="24"/>
          <w:lang w:eastAsia="pl-PL"/>
        </w:rPr>
        <w:t>kpl</w:t>
      </w:r>
      <w:proofErr w:type="spellEnd"/>
      <w:r w:rsidRPr="00C747D7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AEFFCB8" w14:textId="77777777" w:rsidR="006B258E" w:rsidRPr="00C747D7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747D7">
        <w:rPr>
          <w:rFonts w:ascii="Arial" w:hAnsi="Arial" w:cs="Arial"/>
          <w:sz w:val="24"/>
          <w:szCs w:val="24"/>
          <w:lang w:eastAsia="pl-PL"/>
        </w:rPr>
        <w:t xml:space="preserve">Materiał:  stal nierdzewna  </w:t>
      </w:r>
    </w:p>
    <w:p w14:paraId="73BEF5E8" w14:textId="77777777" w:rsidR="006B258E" w:rsidRPr="00C747D7" w:rsidRDefault="006B258E" w:rsidP="006B258E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C747D7">
        <w:rPr>
          <w:rFonts w:ascii="Arial" w:hAnsi="Arial" w:cs="Arial"/>
          <w:sz w:val="24"/>
          <w:szCs w:val="24"/>
          <w:lang w:eastAsia="pl-PL"/>
        </w:rPr>
        <w:t>ZGODNIE Z PONIŻSZYMI DANYMI :</w:t>
      </w:r>
    </w:p>
    <w:p w14:paraId="7FECC807" w14:textId="77777777" w:rsidR="006B258E" w:rsidRPr="00C747D7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747D7">
        <w:rPr>
          <w:rFonts w:ascii="Arial" w:eastAsia="Calibri" w:hAnsi="Arial" w:cs="Arial"/>
          <w:sz w:val="24"/>
          <w:szCs w:val="24"/>
          <w:lang w:eastAsia="pl-PL"/>
        </w:rPr>
        <w:t>Komplet obejmuje poręcze montowane na dwóch wysokościach tj. montaż poręczy na wysokości 850 – 1000 mm pierwsza poręcz oraz na wysokości 600 – 750 mm druga poręcz</w:t>
      </w:r>
    </w:p>
    <w:p w14:paraId="39C2B366" w14:textId="77777777" w:rsidR="006B258E" w:rsidRPr="00C747D7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747D7">
        <w:rPr>
          <w:rFonts w:ascii="Arial" w:eastAsia="Calibri" w:hAnsi="Arial" w:cs="Arial"/>
          <w:sz w:val="24"/>
          <w:szCs w:val="24"/>
          <w:lang w:eastAsia="pl-PL"/>
        </w:rPr>
        <w:t xml:space="preserve">Montaż poręczy w ciągu schodów wewnątrz budynku  od poziomu -1 do 3 piętra, które są podzielone spocznikami pomiędzy piętrami. </w:t>
      </w:r>
    </w:p>
    <w:p w14:paraId="7D691775" w14:textId="77777777" w:rsidR="006B258E" w:rsidRPr="00C747D7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747D7">
        <w:rPr>
          <w:rFonts w:ascii="Arial" w:eastAsia="Calibri" w:hAnsi="Arial" w:cs="Arial"/>
          <w:sz w:val="24"/>
          <w:szCs w:val="24"/>
          <w:lang w:eastAsia="pl-PL"/>
        </w:rPr>
        <w:t xml:space="preserve">Poręcze przy schodach powinny być oddalone od ścian, do których są mocowane, co najmniej 50 mm. </w:t>
      </w:r>
    </w:p>
    <w:p w14:paraId="43B5E7AD" w14:textId="77777777" w:rsidR="006B258E" w:rsidRPr="00C747D7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747D7">
        <w:rPr>
          <w:rFonts w:ascii="Arial" w:eastAsia="Calibri" w:hAnsi="Arial" w:cs="Arial"/>
          <w:sz w:val="24"/>
          <w:szCs w:val="24"/>
          <w:lang w:eastAsia="pl-PL"/>
        </w:rPr>
        <w:lastRenderedPageBreak/>
        <w:t xml:space="preserve">Część chwytna poręczy powinna mieć średnicę w zakresie 35 mm – 45 mm. </w:t>
      </w:r>
    </w:p>
    <w:p w14:paraId="3485C193" w14:textId="67B0F5CF" w:rsidR="006B258E" w:rsidRPr="00E5238B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747D7">
        <w:rPr>
          <w:rFonts w:ascii="Arial" w:eastAsia="Calibri" w:hAnsi="Arial" w:cs="Arial"/>
          <w:sz w:val="24"/>
          <w:szCs w:val="24"/>
          <w:lang w:eastAsia="pl-PL"/>
        </w:rPr>
        <w:t xml:space="preserve">Istniejące ciągi odpowiadające biegowi schodów o </w:t>
      </w:r>
      <w:r w:rsidR="00535828">
        <w:rPr>
          <w:rFonts w:ascii="Arial" w:eastAsia="Calibri" w:hAnsi="Arial" w:cs="Arial"/>
          <w:sz w:val="24"/>
          <w:szCs w:val="24"/>
          <w:lang w:eastAsia="pl-PL"/>
        </w:rPr>
        <w:t xml:space="preserve">łącznej </w:t>
      </w:r>
      <w:r w:rsidRPr="00C747D7">
        <w:rPr>
          <w:rFonts w:ascii="Arial" w:eastAsia="Calibri" w:hAnsi="Arial" w:cs="Arial"/>
          <w:sz w:val="24"/>
          <w:szCs w:val="24"/>
          <w:lang w:eastAsia="pl-PL"/>
        </w:rPr>
        <w:t>długości</w:t>
      </w:r>
      <w:r w:rsidR="00E5238B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E5238B" w:rsidRPr="00E5238B">
        <w:rPr>
          <w:rFonts w:ascii="Arial" w:eastAsia="Calibri" w:hAnsi="Arial" w:cs="Arial"/>
          <w:b/>
          <w:sz w:val="24"/>
          <w:szCs w:val="24"/>
          <w:lang w:eastAsia="pl-PL"/>
        </w:rPr>
        <w:t>około 29</w:t>
      </w:r>
      <w:r w:rsidR="00E5238B">
        <w:rPr>
          <w:rFonts w:ascii="Arial" w:eastAsia="Calibri" w:hAnsi="Arial" w:cs="Arial"/>
          <w:b/>
          <w:sz w:val="24"/>
          <w:szCs w:val="24"/>
          <w:lang w:eastAsia="pl-PL"/>
        </w:rPr>
        <w:t>,00</w:t>
      </w:r>
      <w:r w:rsidR="00E5238B" w:rsidRPr="00E5238B">
        <w:rPr>
          <w:rFonts w:ascii="Arial" w:eastAsia="Calibri" w:hAnsi="Arial" w:cs="Arial"/>
          <w:b/>
          <w:sz w:val="24"/>
          <w:szCs w:val="24"/>
          <w:lang w:eastAsia="pl-PL"/>
        </w:rPr>
        <w:t xml:space="preserve"> mb.</w:t>
      </w:r>
      <w:r w:rsidRPr="00E5238B">
        <w:rPr>
          <w:rFonts w:ascii="Arial" w:eastAsia="Calibri" w:hAnsi="Arial" w:cs="Arial"/>
          <w:b/>
          <w:sz w:val="24"/>
          <w:szCs w:val="24"/>
          <w:lang w:eastAsia="pl-PL"/>
        </w:rPr>
        <w:t xml:space="preserve"> </w:t>
      </w:r>
    </w:p>
    <w:p w14:paraId="572A899C" w14:textId="77777777" w:rsidR="006B258E" w:rsidRPr="00C747D7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C747D7">
        <w:rPr>
          <w:rFonts w:ascii="Arial" w:eastAsia="Calibri" w:hAnsi="Arial" w:cs="Arial"/>
          <w:sz w:val="24"/>
          <w:szCs w:val="24"/>
          <w:lang w:eastAsia="pl-PL"/>
        </w:rPr>
        <w:t>Poręcze przed ich początkiem i za końcem należy przedłużyć o min. 300 mm w poziomie</w:t>
      </w:r>
    </w:p>
    <w:p w14:paraId="525BAFA1" w14:textId="1C78066E" w:rsidR="006B258E" w:rsidRPr="006B258E" w:rsidRDefault="00F1022F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K</w:t>
      </w:r>
      <w:r w:rsidR="006B258E" w:rsidRPr="00C747D7">
        <w:rPr>
          <w:rFonts w:ascii="Arial" w:eastAsia="Calibri" w:hAnsi="Arial" w:cs="Arial"/>
          <w:sz w:val="24"/>
          <w:szCs w:val="24"/>
          <w:lang w:eastAsia="pl-PL"/>
        </w:rPr>
        <w:t xml:space="preserve">ońce poręczy powinny być zawinięte w dół lub zamontowane do ściany w sposób zapewniający bezpieczne użytkowanie.  </w:t>
      </w:r>
    </w:p>
    <w:p w14:paraId="1628F154" w14:textId="7E3C472D" w:rsidR="006B258E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Rysunek poglądowy z wymiarami stanowi załącznik do niniejszego zapytania</w:t>
      </w:r>
    </w:p>
    <w:p w14:paraId="574DF613" w14:textId="6EF69A4C" w:rsidR="006B258E" w:rsidRDefault="006B258E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Przed złożeniem oferty zaleca się dokonanie pomiaru w Starostwie Powiatowym w Chrzanowie </w:t>
      </w:r>
    </w:p>
    <w:p w14:paraId="7DD295BC" w14:textId="37A95F9A" w:rsidR="004B67BD" w:rsidRPr="0076265E" w:rsidRDefault="004B67BD" w:rsidP="006B258E">
      <w:pPr>
        <w:pStyle w:val="Akapitzlist"/>
        <w:numPr>
          <w:ilvl w:val="0"/>
          <w:numId w:val="38"/>
        </w:numPr>
        <w:spacing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76265E">
        <w:rPr>
          <w:rFonts w:ascii="Arial" w:eastAsia="Calibri" w:hAnsi="Arial" w:cs="Arial"/>
          <w:b/>
          <w:sz w:val="24"/>
          <w:szCs w:val="24"/>
          <w:lang w:eastAsia="pl-PL"/>
        </w:rPr>
        <w:t xml:space="preserve">W ofercie proszę podać łączną cenę zamówienia </w:t>
      </w:r>
      <w:r w:rsidR="0090781B" w:rsidRPr="0076265E">
        <w:rPr>
          <w:rFonts w:ascii="Arial" w:eastAsia="Calibri" w:hAnsi="Arial" w:cs="Arial"/>
          <w:b/>
          <w:sz w:val="24"/>
          <w:szCs w:val="24"/>
          <w:lang w:eastAsia="pl-PL"/>
        </w:rPr>
        <w:t xml:space="preserve">netto </w:t>
      </w:r>
      <w:r w:rsidRPr="0076265E">
        <w:rPr>
          <w:rFonts w:ascii="Arial" w:eastAsia="Calibri" w:hAnsi="Arial" w:cs="Arial"/>
          <w:b/>
          <w:sz w:val="24"/>
          <w:szCs w:val="24"/>
          <w:lang w:eastAsia="pl-PL"/>
        </w:rPr>
        <w:t xml:space="preserve">oraz </w:t>
      </w:r>
      <w:r w:rsidR="0090781B" w:rsidRPr="0076265E">
        <w:rPr>
          <w:rFonts w:ascii="Arial" w:eastAsia="Calibri" w:hAnsi="Arial" w:cs="Arial"/>
          <w:b/>
          <w:sz w:val="24"/>
          <w:szCs w:val="24"/>
          <w:lang w:eastAsia="pl-PL"/>
        </w:rPr>
        <w:t>brutto</w:t>
      </w:r>
      <w:r w:rsidR="0090781B">
        <w:rPr>
          <w:rFonts w:ascii="Arial" w:eastAsia="Calibri" w:hAnsi="Arial" w:cs="Arial"/>
          <w:b/>
          <w:sz w:val="24"/>
          <w:szCs w:val="24"/>
          <w:lang w:eastAsia="pl-PL"/>
        </w:rPr>
        <w:t>.</w:t>
      </w:r>
    </w:p>
    <w:p w14:paraId="48CEF2A2" w14:textId="77777777" w:rsidR="008104AD" w:rsidRPr="008068EB" w:rsidRDefault="008104AD" w:rsidP="008104AD">
      <w:pPr>
        <w:spacing w:after="0" w:line="240" w:lineRule="auto"/>
        <w:ind w:left="709"/>
        <w:rPr>
          <w:rFonts w:ascii="Arial" w:hAnsi="Arial" w:cs="Arial"/>
          <w:b/>
          <w:sz w:val="24"/>
          <w:szCs w:val="24"/>
        </w:rPr>
      </w:pPr>
    </w:p>
    <w:p w14:paraId="43B99BEA" w14:textId="09A26614" w:rsidR="002555CA" w:rsidRPr="008068EB" w:rsidRDefault="002555CA" w:rsidP="006B258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 xml:space="preserve">II.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Termin realizacji: </w:t>
      </w:r>
      <w:r w:rsidR="006B258E">
        <w:rPr>
          <w:rFonts w:ascii="Arial" w:hAnsi="Arial" w:cs="Arial"/>
          <w:color w:val="000000"/>
          <w:sz w:val="24"/>
          <w:szCs w:val="24"/>
        </w:rPr>
        <w:t xml:space="preserve">NIE PÓŹNIEJ NIŻ DO 23.06.2023 ROKU </w:t>
      </w:r>
      <w:r w:rsidR="00CA22FC" w:rsidRPr="008068EB">
        <w:rPr>
          <w:rFonts w:ascii="Arial" w:hAnsi="Arial" w:cs="Arial"/>
          <w:color w:val="000000"/>
          <w:sz w:val="24"/>
          <w:szCs w:val="24"/>
        </w:rPr>
        <w:br/>
      </w:r>
    </w:p>
    <w:p w14:paraId="05BC67D1" w14:textId="77777777" w:rsidR="00CA22FC" w:rsidRPr="008068EB" w:rsidRDefault="00CA22FC" w:rsidP="00CA22F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B55CE8" w14:textId="59D46AF6" w:rsidR="002555CA" w:rsidRDefault="002555CA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8068EB">
        <w:rPr>
          <w:rFonts w:ascii="Arial" w:hAnsi="Arial" w:cs="Arial"/>
          <w:b/>
          <w:color w:val="000000"/>
          <w:sz w:val="24"/>
          <w:szCs w:val="24"/>
        </w:rPr>
        <w:t>III.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 Warunki płatności : przelew, do 14 dni od daty wpływu faktury do Starostwa</w:t>
      </w:r>
      <w:r w:rsidR="00CA22FC" w:rsidRPr="008068E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068EB">
        <w:rPr>
          <w:rFonts w:ascii="Arial" w:hAnsi="Arial" w:cs="Arial"/>
          <w:color w:val="000000"/>
          <w:sz w:val="24"/>
          <w:szCs w:val="24"/>
        </w:rPr>
        <w:t xml:space="preserve">Powiatowego w Chrzanowie </w:t>
      </w:r>
    </w:p>
    <w:p w14:paraId="1CF54D47" w14:textId="77777777" w:rsidR="006B258E" w:rsidRPr="008068EB" w:rsidRDefault="006B258E" w:rsidP="00CA22FC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E262451" w14:textId="6AEF52ED" w:rsidR="002555CA" w:rsidRPr="008068EB" w:rsidRDefault="002555CA" w:rsidP="008068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8EB">
        <w:rPr>
          <w:rFonts w:ascii="Arial" w:hAnsi="Arial" w:cs="Arial"/>
          <w:b/>
          <w:sz w:val="24"/>
          <w:szCs w:val="24"/>
        </w:rPr>
        <w:t>IV</w:t>
      </w:r>
      <w:r w:rsidRPr="008068EB">
        <w:rPr>
          <w:rFonts w:ascii="Arial" w:hAnsi="Arial" w:cs="Arial"/>
          <w:sz w:val="24"/>
          <w:szCs w:val="24"/>
        </w:rPr>
        <w:t>. Miejsce oraz termin składania ofert</w:t>
      </w:r>
      <w:r w:rsidR="00CA22FC" w:rsidRPr="008068EB">
        <w:rPr>
          <w:rFonts w:ascii="Arial" w:hAnsi="Arial" w:cs="Arial"/>
          <w:sz w:val="24"/>
          <w:szCs w:val="24"/>
        </w:rPr>
        <w:t>:</w:t>
      </w:r>
      <w:r w:rsidR="00CA22FC" w:rsidRPr="008068EB">
        <w:rPr>
          <w:rFonts w:ascii="Arial" w:hAnsi="Arial" w:cs="Arial"/>
          <w:sz w:val="24"/>
          <w:szCs w:val="24"/>
        </w:rPr>
        <w:br/>
      </w:r>
      <w:r w:rsidRPr="008068EB">
        <w:rPr>
          <w:rFonts w:ascii="Arial" w:hAnsi="Arial" w:cs="Arial"/>
          <w:sz w:val="24"/>
          <w:szCs w:val="24"/>
        </w:rPr>
        <w:t>Ofertę należy złożyć w terminie do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="006B258E">
        <w:rPr>
          <w:rFonts w:ascii="Arial" w:hAnsi="Arial" w:cs="Arial"/>
          <w:b/>
          <w:sz w:val="24"/>
          <w:szCs w:val="24"/>
        </w:rPr>
        <w:t>0</w:t>
      </w:r>
      <w:r w:rsidR="00E5238B">
        <w:rPr>
          <w:rFonts w:ascii="Arial" w:hAnsi="Arial" w:cs="Arial"/>
          <w:b/>
          <w:sz w:val="24"/>
          <w:szCs w:val="24"/>
        </w:rPr>
        <w:t>8</w:t>
      </w:r>
      <w:r w:rsidR="006B258E">
        <w:rPr>
          <w:rFonts w:ascii="Arial" w:hAnsi="Arial" w:cs="Arial"/>
          <w:b/>
          <w:sz w:val="24"/>
          <w:szCs w:val="24"/>
        </w:rPr>
        <w:t>.05.2023</w:t>
      </w:r>
      <w:r w:rsidR="00E5238B">
        <w:rPr>
          <w:rFonts w:ascii="Arial" w:hAnsi="Arial" w:cs="Arial"/>
          <w:b/>
          <w:sz w:val="24"/>
          <w:szCs w:val="24"/>
        </w:rPr>
        <w:t xml:space="preserve"> </w:t>
      </w:r>
      <w:r w:rsidR="006B258E">
        <w:rPr>
          <w:rFonts w:ascii="Arial" w:hAnsi="Arial" w:cs="Arial"/>
          <w:b/>
          <w:sz w:val="24"/>
          <w:szCs w:val="24"/>
        </w:rPr>
        <w:t>r</w:t>
      </w:r>
      <w:r w:rsidR="00000BE8" w:rsidRPr="008068EB">
        <w:rPr>
          <w:rFonts w:ascii="Arial" w:hAnsi="Arial" w:cs="Arial"/>
          <w:b/>
          <w:sz w:val="24"/>
          <w:szCs w:val="24"/>
        </w:rPr>
        <w:t>.</w:t>
      </w:r>
      <w:r w:rsidR="00000BE8" w:rsidRPr="008068EB">
        <w:rPr>
          <w:rFonts w:ascii="Arial" w:hAnsi="Arial" w:cs="Arial"/>
          <w:sz w:val="24"/>
          <w:szCs w:val="24"/>
        </w:rPr>
        <w:t xml:space="preserve"> </w:t>
      </w:r>
      <w:r w:rsidRPr="008068EB">
        <w:rPr>
          <w:rFonts w:ascii="Arial" w:hAnsi="Arial" w:cs="Arial"/>
          <w:b/>
          <w:sz w:val="24"/>
          <w:szCs w:val="24"/>
        </w:rPr>
        <w:t xml:space="preserve"> </w:t>
      </w:r>
      <w:r w:rsidRPr="008068EB">
        <w:rPr>
          <w:rFonts w:ascii="Arial" w:hAnsi="Arial" w:cs="Arial"/>
          <w:sz w:val="24"/>
          <w:szCs w:val="24"/>
        </w:rPr>
        <w:t xml:space="preserve">na pocztę elektroniczną na adres e-mail: </w:t>
      </w:r>
      <w:hyperlink r:id="rId11" w:history="1">
        <w:r w:rsidR="00000BE8" w:rsidRPr="008068EB">
          <w:rPr>
            <w:rStyle w:val="Hipercze"/>
            <w:rFonts w:ascii="Arial" w:hAnsi="Arial" w:cs="Arial"/>
            <w:sz w:val="24"/>
            <w:szCs w:val="24"/>
          </w:rPr>
          <w:t>pios@powiat-chrzanowski.pl</w:t>
        </w:r>
      </w:hyperlink>
      <w:r w:rsidR="00000BE8" w:rsidRPr="008068EB">
        <w:rPr>
          <w:rFonts w:ascii="Arial" w:hAnsi="Arial" w:cs="Arial"/>
          <w:sz w:val="24"/>
          <w:szCs w:val="24"/>
        </w:rPr>
        <w:t xml:space="preserve"> </w:t>
      </w:r>
    </w:p>
    <w:p w14:paraId="3C7BE504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3FE5D197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7E8F043B" w14:textId="77777777" w:rsidR="008068EB" w:rsidRPr="008068EB" w:rsidRDefault="008068EB" w:rsidP="008068EB">
      <w:pPr>
        <w:rPr>
          <w:rFonts w:ascii="Arial" w:hAnsi="Arial" w:cs="Arial"/>
          <w:sz w:val="24"/>
          <w:szCs w:val="24"/>
        </w:rPr>
      </w:pPr>
    </w:p>
    <w:p w14:paraId="0342C90D" w14:textId="6C970FD8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 xml:space="preserve">Chrzanów, </w:t>
      </w:r>
      <w:r w:rsidR="006B258E" w:rsidRPr="00F1022F">
        <w:rPr>
          <w:rFonts w:ascii="Arial" w:hAnsi="Arial" w:cs="Arial"/>
          <w:i/>
          <w:sz w:val="24"/>
          <w:szCs w:val="24"/>
        </w:rPr>
        <w:t>02.05.2023</w:t>
      </w:r>
    </w:p>
    <w:p w14:paraId="0301E6B5" w14:textId="49006CF5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 xml:space="preserve"> </w:t>
      </w:r>
      <w:r w:rsidR="006B258E" w:rsidRPr="00F1022F">
        <w:rPr>
          <w:rFonts w:ascii="Arial" w:hAnsi="Arial" w:cs="Arial"/>
          <w:i/>
          <w:sz w:val="24"/>
          <w:szCs w:val="24"/>
        </w:rPr>
        <w:t xml:space="preserve">Magdalena Nieroda </w:t>
      </w:r>
    </w:p>
    <w:p w14:paraId="65E362C7" w14:textId="77777777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 xml:space="preserve">Wydział Promocji, Inwestycji i Obsługi </w:t>
      </w:r>
    </w:p>
    <w:p w14:paraId="3D477A2F" w14:textId="5F514E5F" w:rsidR="008068EB" w:rsidRPr="00F1022F" w:rsidRDefault="008068EB" w:rsidP="008068EB">
      <w:pPr>
        <w:tabs>
          <w:tab w:val="left" w:pos="6510"/>
        </w:tabs>
        <w:jc w:val="right"/>
        <w:rPr>
          <w:rFonts w:ascii="Arial" w:hAnsi="Arial" w:cs="Arial"/>
          <w:i/>
          <w:sz w:val="24"/>
          <w:szCs w:val="24"/>
        </w:rPr>
      </w:pPr>
      <w:r w:rsidRPr="00F1022F">
        <w:rPr>
          <w:rFonts w:ascii="Arial" w:hAnsi="Arial" w:cs="Arial"/>
          <w:i/>
          <w:sz w:val="24"/>
          <w:szCs w:val="24"/>
        </w:rPr>
        <w:t>Starostwa Powiatowego w Chrzanowie</w:t>
      </w:r>
    </w:p>
    <w:p w14:paraId="33333484" w14:textId="29C2EF61" w:rsidR="00CA22FC" w:rsidRDefault="00CA22FC" w:rsidP="00CA22FC">
      <w:pPr>
        <w:tabs>
          <w:tab w:val="left" w:pos="12585"/>
        </w:tabs>
        <w:suppressAutoHyphens w:val="0"/>
        <w:spacing w:after="160" w:line="259" w:lineRule="auto"/>
        <w:rPr>
          <w:rFonts w:ascii="Arial" w:hAnsi="Arial" w:cs="Arial"/>
          <w:sz w:val="24"/>
          <w:szCs w:val="24"/>
        </w:rPr>
        <w:sectPr w:rsidR="00CA22FC" w:rsidSect="006B258E">
          <w:headerReference w:type="default" r:id="rId12"/>
          <w:type w:val="continuous"/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1E668A59" w14:textId="77777777" w:rsidR="00E5238B" w:rsidRDefault="00E5238B" w:rsidP="00CA22FC">
      <w:pPr>
        <w:autoSpaceDN w:val="0"/>
        <w:jc w:val="right"/>
        <w:rPr>
          <w:rFonts w:ascii="Arial Narrow" w:hAnsi="Arial Narrow"/>
          <w:b/>
          <w:color w:val="000000"/>
        </w:rPr>
      </w:pPr>
    </w:p>
    <w:p w14:paraId="5BF377FF" w14:textId="77777777" w:rsidR="00E5238B" w:rsidRDefault="00E5238B" w:rsidP="00CA22FC">
      <w:pPr>
        <w:autoSpaceDN w:val="0"/>
        <w:jc w:val="right"/>
        <w:rPr>
          <w:rFonts w:ascii="Arial Narrow" w:hAnsi="Arial Narrow"/>
          <w:b/>
          <w:color w:val="000000"/>
        </w:rPr>
      </w:pPr>
    </w:p>
    <w:p w14:paraId="6221DF0E" w14:textId="77777777" w:rsidR="00CA22FC" w:rsidRDefault="00CA22FC" w:rsidP="00CA22FC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</w:p>
    <w:p w14:paraId="6234C1A2" w14:textId="77777777" w:rsidR="006B258E" w:rsidRDefault="006B258E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34A3D78" w14:textId="01E84F2D" w:rsidR="009021B8" w:rsidRPr="00CA22FC" w:rsidRDefault="009021B8" w:rsidP="008068EB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E05C4">
        <w:rPr>
          <w:rFonts w:ascii="Arial" w:hAnsi="Arial" w:cs="Arial"/>
          <w:b/>
          <w:sz w:val="24"/>
          <w:szCs w:val="24"/>
        </w:rPr>
        <w:t>KLAUZULA INFORMACYJNA</w:t>
      </w:r>
    </w:p>
    <w:p w14:paraId="32251716" w14:textId="77777777" w:rsidR="009021B8" w:rsidRPr="004E05C4" w:rsidRDefault="009021B8" w:rsidP="004E05C4">
      <w:pPr>
        <w:pStyle w:val="NormalnyWeb"/>
        <w:rPr>
          <w:rFonts w:ascii="Arial" w:hAnsi="Arial" w:cs="Arial"/>
        </w:rPr>
      </w:pPr>
      <w:r w:rsidRPr="004E05C4">
        <w:rPr>
          <w:rFonts w:ascii="Arial" w:hAnsi="Arial" w:cs="Arial"/>
        </w:rPr>
        <w:t>Zgodnie z art. 13 ogólnego rozporządzenia o ochronie danych osobowych z dnia 27 kwietnia 2016 r. (Dz. Urz. UE L 119 z 04.05.2016) informujemy o zasadach przetwarzania Pani/Pana danych osobowych oraz o przysługujących Pani/Panu prawach z tym związanych:</w:t>
      </w:r>
    </w:p>
    <w:p w14:paraId="53F36F7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Administratorem Pani/Pana danych osobowych przetwarzanych w Starostwie Powiatowym  Chrzanowie jest: Starosta Chrzanowski z siedzibą pod adresem ul. Partyzantów 2, 32-500 Chrzanów.</w:t>
      </w:r>
    </w:p>
    <w:p w14:paraId="3D075B0E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Starosta Chrzanowski wyznaczył Inspektora Ochrony Danych. Jest nim Barbara Świder. Z Inspektorem Ochrony Danych można się skontaktować we wszystkich sprawach dotyczących przetwarzania danych osobowych oraz korzystania z praw związanych z przetwarzaniem danych. Możesz się z nim skontaktować poprzez email </w:t>
      </w:r>
      <w:hyperlink r:id="rId13" w:history="1">
        <w:r w:rsidRPr="004E05C4">
          <w:rPr>
            <w:rStyle w:val="Hipercze"/>
            <w:rFonts w:ascii="Arial" w:hAnsi="Arial" w:cs="Arial"/>
            <w:sz w:val="24"/>
            <w:szCs w:val="24"/>
          </w:rPr>
          <w:t>iod@powiat-chrzanowski.pl</w:t>
        </w:r>
      </w:hyperlink>
      <w:r w:rsidRPr="004E05C4">
        <w:rPr>
          <w:rFonts w:ascii="Arial" w:hAnsi="Arial" w:cs="Arial"/>
          <w:sz w:val="24"/>
          <w:szCs w:val="24"/>
        </w:rPr>
        <w:t>.</w:t>
      </w:r>
    </w:p>
    <w:p w14:paraId="5E3CFE7A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Pani/Pana dane osobowe będą przetwarzane w celu:</w:t>
      </w:r>
    </w:p>
    <w:p w14:paraId="64FB78B7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wypełnienia obowiązków wynikających z przepisów prawa, ciążących na Starostwie Powiatowym w Chrzanowie,</w:t>
      </w:r>
    </w:p>
    <w:p w14:paraId="1E5301FD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realizacji umów zawartych z kontrahentami Starostwa Powiatowego w Chrzanowie,</w:t>
      </w:r>
    </w:p>
    <w:p w14:paraId="718003E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pozostałych przypadkach Pani /Pana dane osobowe przetwarzane są wyłącznie na podstawie wcześniej udzielonej zgody, w zakresie i celu określonym w treści zgody.</w:t>
      </w:r>
    </w:p>
    <w:p w14:paraId="4FD96772" w14:textId="72A36DFF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 xml:space="preserve">Pani/Pana dane osobowe przetwarzane będą na podstawie art. 6 ust. 1 lit. c RODO w celu związanym z postępowaniem o udzielenie zamówienia publicznego na </w:t>
      </w:r>
      <w:r w:rsidR="008068EB">
        <w:rPr>
          <w:rFonts w:ascii="Arial" w:hAnsi="Arial" w:cs="Arial"/>
          <w:sz w:val="24"/>
          <w:szCs w:val="24"/>
        </w:rPr>
        <w:t xml:space="preserve">dostawy i usługi </w:t>
      </w:r>
      <w:r w:rsidRPr="004E05C4">
        <w:rPr>
          <w:rFonts w:ascii="Arial" w:hAnsi="Arial" w:cs="Arial"/>
          <w:sz w:val="24"/>
          <w:szCs w:val="24"/>
        </w:rPr>
        <w:t xml:space="preserve"> w ramach projektu pn. </w:t>
      </w:r>
      <w:r w:rsidR="008068EB">
        <w:rPr>
          <w:rFonts w:ascii="Arial" w:hAnsi="Arial" w:cs="Arial"/>
          <w:sz w:val="24"/>
          <w:szCs w:val="24"/>
        </w:rPr>
        <w:t>„</w:t>
      </w:r>
      <w:r w:rsidRPr="004E05C4">
        <w:rPr>
          <w:rFonts w:ascii="Arial" w:hAnsi="Arial" w:cs="Arial"/>
          <w:sz w:val="24"/>
          <w:szCs w:val="24"/>
        </w:rPr>
        <w:t>Dostępny Powiat Chrzanowski - poprawa dostępności informacyjno-komunikacyjnej oraz architektonicznej w Starostwie Powiatowym w Chrzanowie.”, realizowanego w ramach Umowy nr DSG/0500 o powierzenie grantu w ramach projektu „Dostępny samorząd - granty” realizowanego przez Państwowy Fundusz Rehabilitacji Osób Niepełnosprawnych w ramach Działania 2.18 Programu Operacyjnego Wiedza Edukacja Rozwój 2014-2020</w:t>
      </w:r>
    </w:p>
    <w:p w14:paraId="57228936" w14:textId="206F0CC6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Style w:val="markedcontent"/>
          <w:rFonts w:ascii="Arial" w:hAnsi="Arial" w:cs="Arial"/>
          <w:sz w:val="24"/>
          <w:szCs w:val="24"/>
        </w:rPr>
        <w:t>Odbiorc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>ą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Pani/Pana danych osobowych będzie</w:t>
      </w:r>
      <w:r w:rsidR="005E34B8" w:rsidRPr="004E05C4">
        <w:rPr>
          <w:rStyle w:val="markedcontent"/>
          <w:rFonts w:ascii="Arial" w:hAnsi="Arial" w:cs="Arial"/>
          <w:sz w:val="24"/>
          <w:szCs w:val="24"/>
        </w:rPr>
        <w:t xml:space="preserve"> również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E05C4">
        <w:rPr>
          <w:rFonts w:ascii="Arial" w:hAnsi="Arial" w:cs="Arial"/>
          <w:sz w:val="24"/>
          <w:szCs w:val="24"/>
        </w:rPr>
        <w:t xml:space="preserve">Państwowy Fundusz Rehabilitacji Osób Niepełnosprawnych </w:t>
      </w:r>
      <w:r w:rsidRPr="004E05C4">
        <w:rPr>
          <w:rStyle w:val="markedcontent"/>
          <w:rFonts w:ascii="Arial" w:hAnsi="Arial" w:cs="Arial"/>
          <w:sz w:val="24"/>
          <w:szCs w:val="24"/>
        </w:rPr>
        <w:t>– jako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>Instytucja Zarządzająca programem Dostępny Samorząd  oraz osoby lub podmioty, którym udostępniona zostanie</w:t>
      </w:r>
      <w:r w:rsidRPr="004E05C4">
        <w:rPr>
          <w:rFonts w:ascii="Arial" w:hAnsi="Arial" w:cs="Arial"/>
          <w:sz w:val="24"/>
          <w:szCs w:val="24"/>
        </w:rPr>
        <w:t xml:space="preserve"> </w:t>
      </w:r>
      <w:r w:rsidRPr="004E05C4">
        <w:rPr>
          <w:rStyle w:val="markedcontent"/>
          <w:rFonts w:ascii="Arial" w:hAnsi="Arial" w:cs="Arial"/>
          <w:sz w:val="24"/>
          <w:szCs w:val="24"/>
        </w:rPr>
        <w:t xml:space="preserve">dokumentacja postępowania w oparciu o art. 74 ustawy </w:t>
      </w:r>
      <w:proofErr w:type="spellStart"/>
      <w:r w:rsidRPr="004E05C4">
        <w:rPr>
          <w:rStyle w:val="markedcontent"/>
          <w:rFonts w:ascii="Arial" w:hAnsi="Arial" w:cs="Arial"/>
          <w:sz w:val="24"/>
          <w:szCs w:val="24"/>
        </w:rPr>
        <w:t>Pzp</w:t>
      </w:r>
      <w:proofErr w:type="spellEnd"/>
      <w:r w:rsidRPr="004E05C4">
        <w:rPr>
          <w:rStyle w:val="markedcontent"/>
          <w:rFonts w:ascii="Arial" w:hAnsi="Arial" w:cs="Arial"/>
          <w:sz w:val="24"/>
          <w:szCs w:val="24"/>
        </w:rPr>
        <w:t>;</w:t>
      </w:r>
    </w:p>
    <w:p w14:paraId="62F6C3C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związku z przetwarzaniem danych w celach, o których mowa w pkt. 3 odbiorcami Pani/Pana danych osobowych mogą być:</w:t>
      </w:r>
    </w:p>
    <w:p w14:paraId="2FC22128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57ED046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inne podmioty, które na podstawie stosownych umów podpisanych ze Starostwem Powiatowym w Chrzanowie przetwarzają dane osobowe, dla których Administratorem jest Starosta Chrzanowski.</w:t>
      </w:r>
    </w:p>
    <w:p w14:paraId="2D08F7F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Pani/ Pana dane osobowe będą przetwarzane przez okres niezbędny do realizacji celów określonych w pkt. 3, a po tym czasie przez okres oraz w zakresie wymaganym przez przepisy powszechnie obowiązującego prawa.</w:t>
      </w:r>
    </w:p>
    <w:p w14:paraId="4C1E16E6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lastRenderedPageBreak/>
        <w:t>W związku z przetwarzaniem Pani/Pana danych osobowych przysługują Pani/Panu następujące uprawnienia:</w:t>
      </w:r>
    </w:p>
    <w:p w14:paraId="396150AB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dostępu do danych osobowych, w tym prawo do uzyskania kopii tych danych;</w:t>
      </w:r>
    </w:p>
    <w:p w14:paraId="6560852A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sprostowania (poprawiania) danych osobowych - w przypadku gdy dane są nieprawidłowe lub niekompletne,</w:t>
      </w:r>
    </w:p>
    <w:p w14:paraId="42E17C51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usunięcia danych osobowych (tzw. prawo do bycia zapomnianym),</w:t>
      </w:r>
    </w:p>
    <w:p w14:paraId="5F6B0405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do żądania ograniczenia przetwarzania danych osobowych,</w:t>
      </w:r>
    </w:p>
    <w:p w14:paraId="2786106E" w14:textId="77777777" w:rsidR="009021B8" w:rsidRPr="004E05C4" w:rsidRDefault="009021B8" w:rsidP="004E05C4">
      <w:pPr>
        <w:numPr>
          <w:ilvl w:val="1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prawo sprzeciwu wobec przetwarzania danych.</w:t>
      </w:r>
    </w:p>
    <w:p w14:paraId="5D3112EB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3EAF9BBC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Przysługuje Pani/Panu prawo do wniesienia skargi do organu nadzorczego zajmującego się ochroną danych osobowych, tj. Prezesa Urzędu Ochrony Danych Osobowych.</w:t>
      </w:r>
    </w:p>
    <w:p w14:paraId="71F65762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W sytuacji gdy przetwarzanie danych odbywa się na podstawie zgody osoby, której dane dotyczą, podanie przez Panią/Pana danych osobowych ma charakter dobrowolny.</w:t>
      </w:r>
    </w:p>
    <w:p w14:paraId="12832D8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 w14:paraId="4D75A513" w14:textId="77777777" w:rsidR="009021B8" w:rsidRPr="004E05C4" w:rsidRDefault="009021B8" w:rsidP="004E05C4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05C4">
        <w:rPr>
          <w:rFonts w:ascii="Arial" w:hAnsi="Arial" w:cs="Arial"/>
          <w:sz w:val="24"/>
          <w:szCs w:val="24"/>
        </w:rPr>
        <w:t>Dane osobowe  Klientów Urzędu nie będą podlegały decyzjom podejmowanym w sposób zautomatyzowany (bez udziału człowieka) oraz nie będą podlegały profilowaniu.</w:t>
      </w:r>
    </w:p>
    <w:p w14:paraId="354AA35E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B6A2258" w14:textId="77777777" w:rsidR="009021B8" w:rsidRPr="004E05C4" w:rsidRDefault="009021B8" w:rsidP="004E05C4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</w:p>
    <w:p w14:paraId="01B4519B" w14:textId="77777777" w:rsidR="009021B8" w:rsidRPr="004E05C4" w:rsidRDefault="009021B8" w:rsidP="004E05C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7DAB4D4B" w14:textId="77777777" w:rsidR="009021B8" w:rsidRPr="004E05C4" w:rsidRDefault="009021B8" w:rsidP="004E05C4">
      <w:pPr>
        <w:rPr>
          <w:rFonts w:ascii="Arial" w:hAnsi="Arial" w:cs="Arial"/>
          <w:sz w:val="24"/>
          <w:szCs w:val="24"/>
        </w:rPr>
      </w:pPr>
    </w:p>
    <w:p w14:paraId="4B093547" w14:textId="77777777" w:rsidR="001D492B" w:rsidRPr="004E05C4" w:rsidRDefault="001D492B" w:rsidP="004E05C4">
      <w:pPr>
        <w:rPr>
          <w:rFonts w:ascii="Arial" w:hAnsi="Arial" w:cs="Arial"/>
          <w:spacing w:val="20"/>
          <w:sz w:val="24"/>
          <w:szCs w:val="24"/>
        </w:rPr>
      </w:pPr>
    </w:p>
    <w:sectPr w:rsidR="001D492B" w:rsidRPr="004E05C4" w:rsidSect="006B258E"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643C6" w14:textId="77777777" w:rsidR="00672402" w:rsidRDefault="00672402" w:rsidP="00703F06">
      <w:pPr>
        <w:spacing w:after="0" w:line="240" w:lineRule="auto"/>
      </w:pPr>
      <w:r>
        <w:separator/>
      </w:r>
    </w:p>
  </w:endnote>
  <w:endnote w:type="continuationSeparator" w:id="0">
    <w:p w14:paraId="265FB00B" w14:textId="77777777" w:rsidR="00672402" w:rsidRDefault="00672402" w:rsidP="00703F06">
      <w:pPr>
        <w:spacing w:after="0" w:line="240" w:lineRule="auto"/>
      </w:pPr>
      <w:r>
        <w:continuationSeparator/>
      </w:r>
    </w:p>
  </w:endnote>
  <w:endnote w:type="continuationNotice" w:id="1">
    <w:p w14:paraId="2A344F3F" w14:textId="77777777" w:rsidR="00672402" w:rsidRDefault="0067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DCF5" w14:textId="77777777" w:rsidR="00672402" w:rsidRDefault="00672402" w:rsidP="00703F06">
      <w:pPr>
        <w:spacing w:after="0" w:line="240" w:lineRule="auto"/>
      </w:pPr>
      <w:r>
        <w:separator/>
      </w:r>
    </w:p>
  </w:footnote>
  <w:footnote w:type="continuationSeparator" w:id="0">
    <w:p w14:paraId="3FBF7A46" w14:textId="77777777" w:rsidR="00672402" w:rsidRDefault="00672402" w:rsidP="00703F06">
      <w:pPr>
        <w:spacing w:after="0" w:line="240" w:lineRule="auto"/>
      </w:pPr>
      <w:r>
        <w:continuationSeparator/>
      </w:r>
    </w:p>
  </w:footnote>
  <w:footnote w:type="continuationNotice" w:id="1">
    <w:p w14:paraId="59FE6C93" w14:textId="77777777" w:rsidR="00672402" w:rsidRDefault="006724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07BD7" w14:textId="1345D5E3" w:rsidR="001C52CB" w:rsidRDefault="001C52CB" w:rsidP="001C52CB">
    <w:pPr>
      <w:pStyle w:val="Nagwek"/>
      <w:jc w:val="center"/>
    </w:pPr>
    <w:r w:rsidRPr="005B1AFD">
      <w:rPr>
        <w:noProof/>
        <w:lang w:eastAsia="pl-PL"/>
      </w:rPr>
      <w:drawing>
        <wp:inline distT="0" distB="0" distL="0" distR="0" wp14:anchorId="77275638" wp14:editId="7E7DB6BA">
          <wp:extent cx="5756910" cy="739140"/>
          <wp:effectExtent l="0" t="0" r="0" b="3810"/>
          <wp:docPr id="8" name="Obraz 8" descr="Po lewej stronie logo Funduszy Europejskich z napisem &quot;Fundusze Europejskie. Wiedza Edukacja Rozwój&quot;, W środku flaga polski i napis &quot;Rzeczpospolita Polska&quot;, a po prawej stronie faga Unii Europejskiej z napisem &quot;Unia Europejska. Europejski Fundusz Społeczn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B23BA" w14:textId="05007C19" w:rsidR="001C52CB" w:rsidRDefault="001C52CB" w:rsidP="009758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6112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42CC"/>
    <w:multiLevelType w:val="hybridMultilevel"/>
    <w:tmpl w:val="9C5E535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6C34AE"/>
    <w:multiLevelType w:val="hybridMultilevel"/>
    <w:tmpl w:val="2886E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471"/>
    <w:multiLevelType w:val="hybridMultilevel"/>
    <w:tmpl w:val="562C600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F95730"/>
    <w:multiLevelType w:val="multilevel"/>
    <w:tmpl w:val="4F1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77894"/>
    <w:multiLevelType w:val="hybridMultilevel"/>
    <w:tmpl w:val="283A7E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8A641D"/>
    <w:multiLevelType w:val="hybridMultilevel"/>
    <w:tmpl w:val="9668C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FB2"/>
    <w:multiLevelType w:val="hybridMultilevel"/>
    <w:tmpl w:val="89FCE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29A7"/>
    <w:multiLevelType w:val="hybridMultilevel"/>
    <w:tmpl w:val="68003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F5CEE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A726A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142C9F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85160"/>
    <w:multiLevelType w:val="hybridMultilevel"/>
    <w:tmpl w:val="4E12A2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0F322D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D2FF0"/>
    <w:multiLevelType w:val="hybridMultilevel"/>
    <w:tmpl w:val="A5B46AA0"/>
    <w:lvl w:ilvl="0" w:tplc="E104DDB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A505ACC"/>
    <w:multiLevelType w:val="hybridMultilevel"/>
    <w:tmpl w:val="1CCE5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B5F90"/>
    <w:multiLevelType w:val="hybridMultilevel"/>
    <w:tmpl w:val="90D85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B43AFC"/>
    <w:multiLevelType w:val="hybridMultilevel"/>
    <w:tmpl w:val="98BE5F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4655A"/>
    <w:multiLevelType w:val="hybridMultilevel"/>
    <w:tmpl w:val="D3B687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8632D"/>
    <w:multiLevelType w:val="hybridMultilevel"/>
    <w:tmpl w:val="5C06D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A01BC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E82A89"/>
    <w:multiLevelType w:val="hybridMultilevel"/>
    <w:tmpl w:val="1310D1A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E104DDB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B70F07"/>
    <w:multiLevelType w:val="hybridMultilevel"/>
    <w:tmpl w:val="9E408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37109D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B20A0B"/>
    <w:multiLevelType w:val="hybridMultilevel"/>
    <w:tmpl w:val="E1040456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A84518E"/>
    <w:multiLevelType w:val="hybridMultilevel"/>
    <w:tmpl w:val="D1C63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5A13F9"/>
    <w:multiLevelType w:val="hybridMultilevel"/>
    <w:tmpl w:val="E328F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4767B8"/>
    <w:multiLevelType w:val="hybridMultilevel"/>
    <w:tmpl w:val="8DB86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1DA"/>
    <w:multiLevelType w:val="hybridMultilevel"/>
    <w:tmpl w:val="696256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9F17FB6"/>
    <w:multiLevelType w:val="hybridMultilevel"/>
    <w:tmpl w:val="624E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8FB"/>
    <w:multiLevelType w:val="hybridMultilevel"/>
    <w:tmpl w:val="0706C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932F68"/>
    <w:multiLevelType w:val="hybridMultilevel"/>
    <w:tmpl w:val="861C711A"/>
    <w:lvl w:ilvl="0" w:tplc="982C4A5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134075"/>
    <w:multiLevelType w:val="hybridMultilevel"/>
    <w:tmpl w:val="F92C9A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26BC8"/>
    <w:multiLevelType w:val="hybridMultilevel"/>
    <w:tmpl w:val="54B63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7221A"/>
    <w:multiLevelType w:val="hybridMultilevel"/>
    <w:tmpl w:val="BC384D5C"/>
    <w:lvl w:ilvl="0" w:tplc="28EE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E36CD1"/>
    <w:multiLevelType w:val="hybridMultilevel"/>
    <w:tmpl w:val="23503DA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BCA388A"/>
    <w:multiLevelType w:val="hybridMultilevel"/>
    <w:tmpl w:val="9A9860D6"/>
    <w:lvl w:ilvl="0" w:tplc="0415000D">
      <w:start w:val="1"/>
      <w:numFmt w:val="bullet"/>
      <w:lvlText w:val=""/>
      <w:lvlJc w:val="left"/>
      <w:pPr>
        <w:ind w:left="19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7" w15:restartNumberingAfterBreak="0">
    <w:nsid w:val="7D51534A"/>
    <w:multiLevelType w:val="hybridMultilevel"/>
    <w:tmpl w:val="D0C25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443A9F"/>
    <w:multiLevelType w:val="hybridMultilevel"/>
    <w:tmpl w:val="D9D43966"/>
    <w:lvl w:ilvl="0" w:tplc="461026B2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3"/>
  </w:num>
  <w:num w:numId="3">
    <w:abstractNumId w:val="8"/>
  </w:num>
  <w:num w:numId="4">
    <w:abstractNumId w:val="27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31"/>
  </w:num>
  <w:num w:numId="10">
    <w:abstractNumId w:val="35"/>
  </w:num>
  <w:num w:numId="11">
    <w:abstractNumId w:val="13"/>
  </w:num>
  <w:num w:numId="12">
    <w:abstractNumId w:val="21"/>
  </w:num>
  <w:num w:numId="13">
    <w:abstractNumId w:val="5"/>
  </w:num>
  <w:num w:numId="14">
    <w:abstractNumId w:val="20"/>
  </w:num>
  <w:num w:numId="15">
    <w:abstractNumId w:val="28"/>
  </w:num>
  <w:num w:numId="16">
    <w:abstractNumId w:val="36"/>
  </w:num>
  <w:num w:numId="17">
    <w:abstractNumId w:val="24"/>
  </w:num>
  <w:num w:numId="18">
    <w:abstractNumId w:val="7"/>
  </w:num>
  <w:num w:numId="19">
    <w:abstractNumId w:val="2"/>
  </w:num>
  <w:num w:numId="20">
    <w:abstractNumId w:val="34"/>
  </w:num>
  <w:num w:numId="21">
    <w:abstractNumId w:val="19"/>
  </w:num>
  <w:num w:numId="22">
    <w:abstractNumId w:val="25"/>
  </w:num>
  <w:num w:numId="23">
    <w:abstractNumId w:val="38"/>
  </w:num>
  <w:num w:numId="24">
    <w:abstractNumId w:val="29"/>
  </w:num>
  <w:num w:numId="25">
    <w:abstractNumId w:val="16"/>
  </w:num>
  <w:num w:numId="26">
    <w:abstractNumId w:val="10"/>
  </w:num>
  <w:num w:numId="27">
    <w:abstractNumId w:val="12"/>
  </w:num>
  <w:num w:numId="28">
    <w:abstractNumId w:val="9"/>
  </w:num>
  <w:num w:numId="29">
    <w:abstractNumId w:val="26"/>
  </w:num>
  <w:num w:numId="30">
    <w:abstractNumId w:val="32"/>
  </w:num>
  <w:num w:numId="31">
    <w:abstractNumId w:val="11"/>
  </w:num>
  <w:num w:numId="32">
    <w:abstractNumId w:val="18"/>
  </w:num>
  <w:num w:numId="33">
    <w:abstractNumId w:val="22"/>
  </w:num>
  <w:num w:numId="34">
    <w:abstractNumId w:val="23"/>
  </w:num>
  <w:num w:numId="35">
    <w:abstractNumId w:val="30"/>
  </w:num>
  <w:num w:numId="36">
    <w:abstractNumId w:val="0"/>
  </w:num>
  <w:num w:numId="37">
    <w:abstractNumId w:val="17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06"/>
    <w:rsid w:val="00000BE8"/>
    <w:rsid w:val="00057A5D"/>
    <w:rsid w:val="00067E06"/>
    <w:rsid w:val="00097A23"/>
    <w:rsid w:val="000C6C01"/>
    <w:rsid w:val="001022E8"/>
    <w:rsid w:val="001056DF"/>
    <w:rsid w:val="0011657D"/>
    <w:rsid w:val="00122C96"/>
    <w:rsid w:val="00133056"/>
    <w:rsid w:val="0016337A"/>
    <w:rsid w:val="001A5C67"/>
    <w:rsid w:val="001B757A"/>
    <w:rsid w:val="001C52CB"/>
    <w:rsid w:val="001D492B"/>
    <w:rsid w:val="00212772"/>
    <w:rsid w:val="0024487E"/>
    <w:rsid w:val="002555CA"/>
    <w:rsid w:val="00276523"/>
    <w:rsid w:val="00285623"/>
    <w:rsid w:val="00362187"/>
    <w:rsid w:val="00362CA0"/>
    <w:rsid w:val="00373E47"/>
    <w:rsid w:val="00375C0F"/>
    <w:rsid w:val="003800D9"/>
    <w:rsid w:val="00382984"/>
    <w:rsid w:val="003D0620"/>
    <w:rsid w:val="003F09E9"/>
    <w:rsid w:val="004176F0"/>
    <w:rsid w:val="004343C5"/>
    <w:rsid w:val="0044477E"/>
    <w:rsid w:val="00481207"/>
    <w:rsid w:val="004B0760"/>
    <w:rsid w:val="004B67BD"/>
    <w:rsid w:val="004D7A8C"/>
    <w:rsid w:val="004E05C4"/>
    <w:rsid w:val="005004E0"/>
    <w:rsid w:val="00505053"/>
    <w:rsid w:val="005077F1"/>
    <w:rsid w:val="00535828"/>
    <w:rsid w:val="005A3E6E"/>
    <w:rsid w:val="005E34B8"/>
    <w:rsid w:val="006022EF"/>
    <w:rsid w:val="0063266F"/>
    <w:rsid w:val="006401A8"/>
    <w:rsid w:val="006607C8"/>
    <w:rsid w:val="00672402"/>
    <w:rsid w:val="006811C8"/>
    <w:rsid w:val="0069282F"/>
    <w:rsid w:val="006B258E"/>
    <w:rsid w:val="006C55B0"/>
    <w:rsid w:val="006E10D2"/>
    <w:rsid w:val="00703F06"/>
    <w:rsid w:val="0071614F"/>
    <w:rsid w:val="00734E25"/>
    <w:rsid w:val="0076265E"/>
    <w:rsid w:val="00763B35"/>
    <w:rsid w:val="007C1703"/>
    <w:rsid w:val="008068EB"/>
    <w:rsid w:val="008104AD"/>
    <w:rsid w:val="00845235"/>
    <w:rsid w:val="008C1CF8"/>
    <w:rsid w:val="008E4E83"/>
    <w:rsid w:val="009021B8"/>
    <w:rsid w:val="0090781B"/>
    <w:rsid w:val="009224A0"/>
    <w:rsid w:val="00942AC5"/>
    <w:rsid w:val="00953D3E"/>
    <w:rsid w:val="0096270F"/>
    <w:rsid w:val="00966DB8"/>
    <w:rsid w:val="00975821"/>
    <w:rsid w:val="009B644D"/>
    <w:rsid w:val="00A231F4"/>
    <w:rsid w:val="00A50D9B"/>
    <w:rsid w:val="00A56C8B"/>
    <w:rsid w:val="00A732ED"/>
    <w:rsid w:val="00A95F79"/>
    <w:rsid w:val="00AA69A2"/>
    <w:rsid w:val="00AD7FBE"/>
    <w:rsid w:val="00AE7329"/>
    <w:rsid w:val="00B06275"/>
    <w:rsid w:val="00B07243"/>
    <w:rsid w:val="00B33A18"/>
    <w:rsid w:val="00B42971"/>
    <w:rsid w:val="00B5282E"/>
    <w:rsid w:val="00B64810"/>
    <w:rsid w:val="00B64E47"/>
    <w:rsid w:val="00BA39D1"/>
    <w:rsid w:val="00C15841"/>
    <w:rsid w:val="00C9459A"/>
    <w:rsid w:val="00C96CAB"/>
    <w:rsid w:val="00C9775D"/>
    <w:rsid w:val="00CA22FC"/>
    <w:rsid w:val="00CA2CB0"/>
    <w:rsid w:val="00CA733B"/>
    <w:rsid w:val="00CB43BF"/>
    <w:rsid w:val="00CC2BE8"/>
    <w:rsid w:val="00D02D59"/>
    <w:rsid w:val="00D24ECA"/>
    <w:rsid w:val="00D83096"/>
    <w:rsid w:val="00D93F14"/>
    <w:rsid w:val="00DA0300"/>
    <w:rsid w:val="00DD5E23"/>
    <w:rsid w:val="00DF0577"/>
    <w:rsid w:val="00E07F1D"/>
    <w:rsid w:val="00E136ED"/>
    <w:rsid w:val="00E1704F"/>
    <w:rsid w:val="00E3150D"/>
    <w:rsid w:val="00E5238B"/>
    <w:rsid w:val="00E85EDE"/>
    <w:rsid w:val="00E90126"/>
    <w:rsid w:val="00EA5906"/>
    <w:rsid w:val="00EC021F"/>
    <w:rsid w:val="00ED48CF"/>
    <w:rsid w:val="00ED7C4E"/>
    <w:rsid w:val="00F1022F"/>
    <w:rsid w:val="00F1413A"/>
    <w:rsid w:val="00F333CD"/>
    <w:rsid w:val="00F37EFE"/>
    <w:rsid w:val="00F452A7"/>
    <w:rsid w:val="00F62754"/>
    <w:rsid w:val="00F93893"/>
    <w:rsid w:val="00FB260B"/>
    <w:rsid w:val="00FB4D3C"/>
    <w:rsid w:val="00FC301A"/>
    <w:rsid w:val="00FE195A"/>
    <w:rsid w:val="00FE5272"/>
    <w:rsid w:val="014B7D81"/>
    <w:rsid w:val="039748D6"/>
    <w:rsid w:val="0F9F4D20"/>
    <w:rsid w:val="13D80C42"/>
    <w:rsid w:val="17BAE53B"/>
    <w:rsid w:val="1E2EE97C"/>
    <w:rsid w:val="2310E515"/>
    <w:rsid w:val="2C1F77FC"/>
    <w:rsid w:val="3CF446D7"/>
    <w:rsid w:val="424C902E"/>
    <w:rsid w:val="426707FD"/>
    <w:rsid w:val="47336661"/>
    <w:rsid w:val="47DD9BED"/>
    <w:rsid w:val="50EFAD57"/>
    <w:rsid w:val="51C25A67"/>
    <w:rsid w:val="550CBF7F"/>
    <w:rsid w:val="56DCCC30"/>
    <w:rsid w:val="57F3D733"/>
    <w:rsid w:val="684EC8B5"/>
    <w:rsid w:val="728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4F80"/>
  <w15:chartTrackingRefBased/>
  <w15:docId w15:val="{25D58001-80A7-472F-9782-EF1AA65D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F06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9E9"/>
    <w:pPr>
      <w:suppressAutoHyphens w:val="0"/>
      <w:spacing w:before="360" w:after="360"/>
      <w:jc w:val="center"/>
      <w:outlineLvl w:val="0"/>
    </w:pPr>
    <w:rPr>
      <w:rFonts w:asciiTheme="minorHAnsi" w:eastAsia="Times New Roman" w:hAnsiTheme="minorHAnsi" w:cstheme="minorHAnsi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03F06"/>
    <w:rPr>
      <w:vertAlign w:val="superscript"/>
    </w:rPr>
  </w:style>
  <w:style w:type="character" w:styleId="Odwoanieprzypisudolnego">
    <w:name w:val="footnote reference"/>
    <w:uiPriority w:val="99"/>
    <w:rsid w:val="00703F06"/>
    <w:rPr>
      <w:vertAlign w:val="superscript"/>
    </w:rPr>
  </w:style>
  <w:style w:type="paragraph" w:styleId="Tekstpodstawowy">
    <w:name w:val="Body Text"/>
    <w:basedOn w:val="Normalny"/>
    <w:link w:val="TekstpodstawowyZnak"/>
    <w:rsid w:val="00703F0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03F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703F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03F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CB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C5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CB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841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55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F09E9"/>
    <w:rPr>
      <w:rFonts w:eastAsia="Times New Roman" w:cstheme="minorHAnsi"/>
      <w:b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D492B"/>
    <w:rPr>
      <w:color w:val="0563C1" w:themeColor="hyperlink"/>
      <w:u w:val="single"/>
    </w:rPr>
  </w:style>
  <w:style w:type="paragraph" w:customStyle="1" w:styleId="Default">
    <w:name w:val="Default"/>
    <w:rsid w:val="001D4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021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9021B8"/>
  </w:style>
  <w:style w:type="table" w:styleId="Tabela-Siatka">
    <w:name w:val="Table Grid"/>
    <w:basedOn w:val="Standardowy"/>
    <w:uiPriority w:val="39"/>
    <w:rsid w:val="00CA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1704F"/>
    <w:rPr>
      <w:b/>
      <w:bCs/>
    </w:rPr>
  </w:style>
  <w:style w:type="character" w:customStyle="1" w:styleId="AkapitzlistZnak">
    <w:name w:val="Akapit z listą Znak"/>
    <w:link w:val="Akapitzlist"/>
    <w:uiPriority w:val="34"/>
    <w:rsid w:val="001B7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powiat-chrzanowski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os@powiat-chrzanowski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ios@powiat-chrzanowski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946687-80C8-41FA-B46C-F73C3ACB6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A55F3-628D-45FD-9172-4AFD58A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349F3-F06F-48B4-B315-7F0AC238A73A}">
  <ds:schemaRefs>
    <ds:schemaRef ds:uri="http://schemas.microsoft.com/office/2006/metadata/properties"/>
    <ds:schemaRef ds:uri="http://purl.org/dc/terms/"/>
    <ds:schemaRef ds:uri="http://purl.org/dc/elements/1.1/"/>
    <ds:schemaRef ds:uri="4f8575d3-f9c8-4fe6-b442-b8884852a19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e0e7154-d51e-4d90-ac5a-5fd1af21b19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1007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umowy - oświadczenie o niezaleganiu z opłatami na rzecz PFRON,ZUS,US</vt:lpstr>
    </vt:vector>
  </TitlesOfParts>
  <Company>MSWiA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umowy - oświadczenie o niezaleganiu z opłatami na rzecz PFRON,ZUS,US</dc:title>
  <dc:subject/>
  <dc:creator>Misiuwianiec Adam</dc:creator>
  <cp:keywords/>
  <dc:description/>
  <cp:lastModifiedBy>MAGDALENA NIERODA</cp:lastModifiedBy>
  <cp:revision>11</cp:revision>
  <dcterms:created xsi:type="dcterms:W3CDTF">2023-04-28T09:42:00Z</dcterms:created>
  <dcterms:modified xsi:type="dcterms:W3CDTF">2023-05-02T09:24:00Z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