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5B" w:rsidRDefault="0005325B" w:rsidP="003F06DF">
      <w:pPr>
        <w:suppressAutoHyphens w:val="0"/>
        <w:spacing w:after="24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3F06DF" w:rsidRDefault="003F06DF" w:rsidP="003F06DF">
      <w:pPr>
        <w:suppressAutoHyphens w:val="0"/>
        <w:spacing w:after="240"/>
        <w:jc w:val="center"/>
      </w:pPr>
      <w:r>
        <w:rPr>
          <w:b/>
          <w:bCs/>
          <w:sz w:val="32"/>
          <w:szCs w:val="32"/>
        </w:rPr>
        <w:t xml:space="preserve">Informacja dotycząca zawieszenia osobistych wizyt </w:t>
      </w:r>
      <w:r>
        <w:rPr>
          <w:b/>
          <w:bCs/>
          <w:sz w:val="32"/>
          <w:szCs w:val="32"/>
        </w:rPr>
        <w:br/>
        <w:t xml:space="preserve">w punktach nieodpłatnej pomocy prawne, </w:t>
      </w:r>
      <w:r>
        <w:rPr>
          <w:b/>
          <w:bCs/>
          <w:sz w:val="32"/>
          <w:szCs w:val="32"/>
        </w:rPr>
        <w:br/>
        <w:t xml:space="preserve">nieodpłatnego poradnictwa obywatelskiego </w:t>
      </w:r>
      <w:r>
        <w:rPr>
          <w:b/>
          <w:bCs/>
          <w:sz w:val="32"/>
          <w:szCs w:val="32"/>
        </w:rPr>
        <w:br/>
        <w:t>w Powiecie Chrzanowskim</w:t>
      </w:r>
    </w:p>
    <w:p w:rsidR="003F06DF" w:rsidRDefault="003F06DF" w:rsidP="003F06DF">
      <w:pPr>
        <w:suppressAutoHyphens w:val="0"/>
        <w:spacing w:line="100" w:lineRule="atLeast"/>
        <w:ind w:firstLine="708"/>
        <w:jc w:val="both"/>
      </w:pPr>
      <w:r>
        <w:t>W związku z zaleceniami Ministerstwa Sprawiedliwości z dnia 12 marca 2020 r. (</w:t>
      </w:r>
      <w:hyperlink r:id="rId9" w:history="1">
        <w:r>
          <w:rPr>
            <w:rStyle w:val="Hipercze"/>
          </w:rPr>
          <w:t>https://darmowapomocprawna.ms.gov.pl/pl/aktualnosci</w:t>
        </w:r>
      </w:hyperlink>
      <w:r>
        <w:rPr>
          <w:rStyle w:val="Hipercze"/>
        </w:rPr>
        <w:t>)</w:t>
      </w:r>
      <w:r>
        <w:rPr>
          <w:rStyle w:val="Hipercze"/>
          <w:u w:val="none"/>
        </w:rPr>
        <w:t xml:space="preserve"> </w:t>
      </w:r>
      <w:r>
        <w:t xml:space="preserve">oraz dalszą koniecznością zapewnienia bezpieczeństwa wykonawcom i osobom korzystającym z usług określonych </w:t>
      </w:r>
      <w:r>
        <w:br/>
        <w:t xml:space="preserve">w ustawie z dnia 5 sierpnia 2015 r. </w:t>
      </w:r>
      <w:r>
        <w:rPr>
          <w:i/>
        </w:rPr>
        <w:t>o nieodpłatnej pomocy prawnej, nieodpłatnym poradnictwie obywatelskim oraz edukacji prawnej</w:t>
      </w:r>
      <w:r>
        <w:t xml:space="preserve"> (tj. Dz.U. Z 2019 r. Poz. 294 ze zm.) </w:t>
      </w:r>
    </w:p>
    <w:p w:rsidR="003F06DF" w:rsidRDefault="003F06DF" w:rsidP="003F06DF">
      <w:pPr>
        <w:suppressAutoHyphens w:val="0"/>
        <w:spacing w:line="100" w:lineRule="atLeast"/>
        <w:jc w:val="both"/>
      </w:pPr>
    </w:p>
    <w:p w:rsidR="003F06DF" w:rsidRDefault="003F06DF" w:rsidP="003F06DF">
      <w:pPr>
        <w:suppressAutoHyphens w:val="0"/>
        <w:spacing w:line="100" w:lineRule="atLeast"/>
        <w:jc w:val="both"/>
      </w:pPr>
      <w:r>
        <w:rPr>
          <w:b/>
        </w:rPr>
        <w:t xml:space="preserve">Starosta Chrzanowski, </w:t>
      </w:r>
      <w:r>
        <w:rPr>
          <w:b/>
          <w:bCs/>
        </w:rPr>
        <w:t xml:space="preserve">uprzejmie informuje o dalszym zawieszeniu udzielania porad osobiście w punktach nieodpłatnej pomocy prawnej oraz nieodpłatnego poradnictwa obywatelskiego i mediacji w terminie do odwołania. Porady będą udzielane </w:t>
      </w:r>
      <w:r w:rsidR="006D0629">
        <w:rPr>
          <w:b/>
          <w:bCs/>
        </w:rPr>
        <w:t xml:space="preserve">w dalszym ciągu przez telefon. </w:t>
      </w:r>
    </w:p>
    <w:p w:rsidR="003F06DF" w:rsidRDefault="003F06DF" w:rsidP="003F06DF">
      <w:pPr>
        <w:suppressAutoHyphens w:val="0"/>
        <w:spacing w:line="100" w:lineRule="atLeast"/>
        <w:jc w:val="both"/>
      </w:pPr>
    </w:p>
    <w:p w:rsidR="003F06DF" w:rsidRDefault="003F06DF" w:rsidP="003F06DF">
      <w:pPr>
        <w:suppressAutoHyphens w:val="0"/>
        <w:spacing w:line="100" w:lineRule="atLeast"/>
        <w:jc w:val="both"/>
      </w:pPr>
      <w:r>
        <w:t xml:space="preserve">W związku z tym należy przesłać na adres </w:t>
      </w:r>
      <w:hyperlink r:id="rId10" w:history="1">
        <w:r>
          <w:rPr>
            <w:rStyle w:val="Hipercze"/>
          </w:rPr>
          <w:t>starostwo@powiat-chrzanowski.pl</w:t>
        </w:r>
      </w:hyperlink>
      <w:r>
        <w:rPr>
          <w:u w:val="single"/>
        </w:rPr>
        <w:t xml:space="preserve"> </w:t>
      </w:r>
      <w:r>
        <w:t xml:space="preserve">skan lub zdjęcie podpisanego oświadczenia z wnioskiem o potrzebie uzyskania porady. Pismo wraz </w:t>
      </w:r>
      <w:r w:rsidR="00071C1A">
        <w:br/>
      </w:r>
      <w:r>
        <w:t xml:space="preserve">z oświadczeniem można też sporządzić własnoręcznie, według poniższego wzoru. </w:t>
      </w:r>
    </w:p>
    <w:p w:rsidR="003F06DF" w:rsidRDefault="003F06DF" w:rsidP="003F06DF">
      <w:pPr>
        <w:pStyle w:val="Nagwek5"/>
        <w:spacing w:line="100" w:lineRule="atLeast"/>
        <w:jc w:val="both"/>
      </w:pPr>
      <w:r>
        <w:rPr>
          <w:rFonts w:ascii="Times New Roman" w:hAnsi="Times New Roman"/>
          <w:b w:val="0"/>
          <w:bCs w:val="0"/>
        </w:rPr>
        <w:t>Wzór oświadczenia z wnioskiem o potrzebie uzyskania porady prawnej na odległość do pobrania:</w:t>
      </w:r>
    </w:p>
    <w:p w:rsidR="003F06DF" w:rsidRDefault="00DA56BE" w:rsidP="003F06DF">
      <w:pPr>
        <w:pStyle w:val="Tekstpodstawowy"/>
        <w:spacing w:line="100" w:lineRule="atLeast"/>
        <w:jc w:val="both"/>
      </w:pPr>
      <w:hyperlink r:id="rId11" w:history="1">
        <w:r w:rsidR="003F06DF">
          <w:rPr>
            <w:rStyle w:val="Hipercze"/>
          </w:rPr>
          <w:t>https://darmowapomocprawna.ms.gov.pl/pl/aktualnosci/download,14909,0.html</w:t>
        </w:r>
      </w:hyperlink>
    </w:p>
    <w:p w:rsidR="003F06DF" w:rsidRDefault="00DA56BE" w:rsidP="003F06DF">
      <w:pPr>
        <w:pStyle w:val="Tekstpodstawowy"/>
        <w:spacing w:line="100" w:lineRule="atLeast"/>
        <w:jc w:val="both"/>
      </w:pPr>
      <w:hyperlink r:id="rId12" w:history="1">
        <w:r w:rsidR="003F06DF">
          <w:rPr>
            <w:rStyle w:val="Hipercze"/>
          </w:rPr>
          <w:t>https://darmowapomocprawna.ms.gov.pl/pl/aktualnosci/download,14909,1.html</w:t>
        </w:r>
      </w:hyperlink>
    </w:p>
    <w:p w:rsidR="003F06DF" w:rsidRDefault="003F06DF" w:rsidP="003F06DF">
      <w:pPr>
        <w:suppressAutoHyphens w:val="0"/>
        <w:spacing w:line="100" w:lineRule="atLeast"/>
        <w:jc w:val="both"/>
        <w:rPr>
          <w:b/>
        </w:rPr>
      </w:pPr>
      <w:r>
        <w:t xml:space="preserve">W wyjątkowej sytuacji uzasadnionej brakiem dostępu do Internetu osoba potrzebująca nieodpłatnej pomocy prawnej lub porady obywatelskiej może złożyć wniosek o uzyskanie nieodpłatnej pomocy prawnej lub nieodpłatnego poradnictwa obywatelskiego wraz </w:t>
      </w:r>
      <w:r w:rsidR="00071C1A">
        <w:br/>
      </w:r>
      <w:r>
        <w:t>z oświadczeniem - ustnie przez telefon pod numerem telefonu </w:t>
      </w:r>
      <w:r>
        <w:rPr>
          <w:b/>
          <w:bCs/>
        </w:rPr>
        <w:t>32</w:t>
      </w:r>
      <w:r w:rsidR="0005325B">
        <w:rPr>
          <w:b/>
          <w:bCs/>
        </w:rPr>
        <w:t> </w:t>
      </w:r>
      <w:r>
        <w:rPr>
          <w:b/>
          <w:bCs/>
        </w:rPr>
        <w:t>625</w:t>
      </w:r>
      <w:r w:rsidR="0005325B">
        <w:rPr>
          <w:b/>
          <w:bCs/>
        </w:rPr>
        <w:t xml:space="preserve"> </w:t>
      </w:r>
      <w:r>
        <w:rPr>
          <w:b/>
          <w:bCs/>
        </w:rPr>
        <w:t>79</w:t>
      </w:r>
      <w:r w:rsidR="0005325B">
        <w:rPr>
          <w:b/>
          <w:bCs/>
        </w:rPr>
        <w:t xml:space="preserve"> </w:t>
      </w:r>
      <w:r>
        <w:rPr>
          <w:b/>
          <w:bCs/>
        </w:rPr>
        <w:t>64</w:t>
      </w:r>
      <w:r>
        <w:t>. Osoba ta będzie zobowiązana do podania imienia, nazwiska, adresu, numeru PESEL (w przypadku braku numeru PESEL - numeru paszportu albo innego dokumentu stwierdzającego tożsamość) oraz podania przyczyny uzasadniającej od odstąpienia od pisemnej formy oświadczenia.</w:t>
      </w:r>
    </w:p>
    <w:p w:rsidR="003F06DF" w:rsidRDefault="003F06DF" w:rsidP="003F06DF">
      <w:pPr>
        <w:suppressAutoHyphens w:val="0"/>
        <w:spacing w:line="100" w:lineRule="atLeast"/>
        <w:jc w:val="both"/>
        <w:rPr>
          <w:b/>
        </w:rPr>
      </w:pPr>
    </w:p>
    <w:p w:rsidR="003F06DF" w:rsidRDefault="003F06DF" w:rsidP="003F06DF">
      <w:pPr>
        <w:suppressAutoHyphens w:val="0"/>
        <w:spacing w:line="100" w:lineRule="atLeast"/>
        <w:jc w:val="both"/>
      </w:pPr>
      <w:r>
        <w:t>Niezbędne informacje w zakresie organizacji udzielania porad na odległość otrzymają Państwo pod numerem telefonu 32</w:t>
      </w:r>
      <w:r w:rsidR="0005325B">
        <w:t> </w:t>
      </w:r>
      <w:r>
        <w:t>625</w:t>
      </w:r>
      <w:r w:rsidR="0005325B">
        <w:t xml:space="preserve"> </w:t>
      </w:r>
      <w:r>
        <w:t>79</w:t>
      </w:r>
      <w:r w:rsidR="0005325B">
        <w:t xml:space="preserve"> </w:t>
      </w:r>
      <w:r>
        <w:t xml:space="preserve">64 w godzinach pracy Starostwa Powiatowego </w:t>
      </w:r>
      <w:r>
        <w:br/>
        <w:t xml:space="preserve">w Chrzanowie oraz są zamieszczone na stronie internetowej Powiatu Chrzanowskiego </w:t>
      </w:r>
      <w:hyperlink r:id="rId13" w:history="1">
        <w:r>
          <w:rPr>
            <w:rStyle w:val="Hipercze"/>
          </w:rPr>
          <w:t>http://www.powiat-chrzanowski.pl/</w:t>
        </w:r>
      </w:hyperlink>
      <w:r>
        <w:rPr>
          <w:rStyle w:val="Hipercze"/>
        </w:rPr>
        <w:t xml:space="preserve"> </w:t>
      </w:r>
      <w:r>
        <w:t>w zakładce „BEZPŁATNE PORADY PRAWNE” oraz na stronach internetowych Gmin Chrzanów, Trzebinia,  Libiąż,  Alwernia i Babice.</w:t>
      </w:r>
    </w:p>
    <w:p w:rsidR="003F06DF" w:rsidRDefault="003F06DF" w:rsidP="003F06DF">
      <w:pPr>
        <w:suppressAutoHyphens w:val="0"/>
        <w:spacing w:line="100" w:lineRule="atLeast"/>
        <w:jc w:val="both"/>
      </w:pPr>
    </w:p>
    <w:p w:rsidR="003F06DF" w:rsidRPr="003F06DF" w:rsidRDefault="003F06DF" w:rsidP="003F06DF">
      <w:pPr>
        <w:suppressAutoHyphens w:val="0"/>
        <w:autoSpaceDE w:val="0"/>
        <w:spacing w:line="100" w:lineRule="atLeast"/>
        <w:jc w:val="both"/>
        <w:rPr>
          <w:color w:val="000000" w:themeColor="text1"/>
        </w:rPr>
      </w:pPr>
      <w:r>
        <w:t xml:space="preserve">Po udzielonej nieodpłatnej pomocy prawnej lub świadczonym nieodpłatnym poradnictwie obywatelskim istnieje możliwość przekazania anonimowej opinii części B karty pomocy </w:t>
      </w:r>
      <w:r w:rsidR="00071C1A">
        <w:br/>
      </w:r>
      <w:r>
        <w:t>o udzielonej nieodpłatnej pomocy prawnej lub świadczonym nieodpłatnym poradnictwie obywatelskim pod  numerem telefonu 32</w:t>
      </w:r>
      <w:r w:rsidR="0005325B">
        <w:t> </w:t>
      </w:r>
      <w:r>
        <w:t>625</w:t>
      </w:r>
      <w:r w:rsidR="0005325B">
        <w:t xml:space="preserve"> </w:t>
      </w:r>
      <w:r>
        <w:t>79</w:t>
      </w:r>
      <w:r w:rsidR="0005325B">
        <w:t xml:space="preserve"> </w:t>
      </w:r>
      <w:r>
        <w:t xml:space="preserve">64 lub adresem </w:t>
      </w:r>
      <w:hyperlink r:id="rId14" w:history="1">
        <w:r>
          <w:rPr>
            <w:rStyle w:val="Hipercze"/>
          </w:rPr>
          <w:t>starostwo@powiat-chrzanowski.pl</w:t>
        </w:r>
      </w:hyperlink>
      <w:r>
        <w:t xml:space="preserve"> lub listownie. </w:t>
      </w:r>
      <w:r w:rsidRPr="003F06DF">
        <w:rPr>
          <w:color w:val="000000" w:themeColor="text1"/>
        </w:rPr>
        <w:t>Porady prawne i świadczenie nieodpłatnego poradnictwa obywatelskiego osobiście zostaną wznowione po wydaniu takiego zalecenia przez Ministerstwo Sprawiedliwości.</w:t>
      </w:r>
    </w:p>
    <w:p w:rsidR="00CE4CB8" w:rsidRDefault="00CE4CB8"/>
    <w:sectPr w:rsidR="00CE4CB8" w:rsidSect="0005325B">
      <w:headerReference w:type="default" r:id="rId15"/>
      <w:pgSz w:w="11906" w:h="16838"/>
      <w:pgMar w:top="1417" w:right="1417" w:bottom="709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BE" w:rsidRDefault="00DA56BE" w:rsidP="003F06DF">
      <w:r>
        <w:separator/>
      </w:r>
    </w:p>
  </w:endnote>
  <w:endnote w:type="continuationSeparator" w:id="0">
    <w:p w:rsidR="00DA56BE" w:rsidRDefault="00DA56BE" w:rsidP="003F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BE" w:rsidRDefault="00DA56BE" w:rsidP="003F06DF">
      <w:r>
        <w:separator/>
      </w:r>
    </w:p>
  </w:footnote>
  <w:footnote w:type="continuationSeparator" w:id="0">
    <w:p w:rsidR="00DA56BE" w:rsidRDefault="00DA56BE" w:rsidP="003F0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25B" w:rsidRDefault="0005325B" w:rsidP="0005325B"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2CB35664" wp14:editId="7706045B">
              <wp:simplePos x="0" y="0"/>
              <wp:positionH relativeFrom="column">
                <wp:posOffset>4000500</wp:posOffset>
              </wp:positionH>
              <wp:positionV relativeFrom="paragraph">
                <wp:posOffset>-140335</wp:posOffset>
              </wp:positionV>
              <wp:extent cx="1827530" cy="798830"/>
              <wp:effectExtent l="7620" t="1905" r="3175" b="889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7530" cy="798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25B" w:rsidRDefault="0005325B" w:rsidP="0005325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CB35664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315pt;margin-top:-11.05pt;width:143.9pt;height:62.9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" stroked="f">
              <v:fill opacity="0"/>
              <v:textbox inset="0,0,0,0">
                <w:txbxContent>
                  <w:p w:rsidR="0005325B" w:rsidRDefault="0005325B" w:rsidP="0005325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E20295" wp14:editId="4589DAC8">
              <wp:simplePos x="0" y="0"/>
              <wp:positionH relativeFrom="column">
                <wp:posOffset>1485900</wp:posOffset>
              </wp:positionH>
              <wp:positionV relativeFrom="paragraph">
                <wp:posOffset>335915</wp:posOffset>
              </wp:positionV>
              <wp:extent cx="4229100" cy="0"/>
              <wp:effectExtent l="7620" t="11430" r="11430" b="762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3A775D9" id="Łącznik prostoliniowy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6.45pt" to="450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" strokeweight=".26mm">
              <v:stroke joinstyle="miter" endcap="squar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549AFD87" wp14:editId="58FCF9D6">
              <wp:simplePos x="0" y="0"/>
              <wp:positionH relativeFrom="column">
                <wp:posOffset>1152525</wp:posOffset>
              </wp:positionH>
              <wp:positionV relativeFrom="paragraph">
                <wp:posOffset>-20320</wp:posOffset>
              </wp:positionV>
              <wp:extent cx="4936490" cy="354965"/>
              <wp:effectExtent l="7620" t="7620" r="8890" b="889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6490" cy="354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25B" w:rsidRDefault="0005325B" w:rsidP="0005325B">
                          <w:pPr>
                            <w:jc w:val="center"/>
                          </w:pPr>
                          <w:r>
                            <w:rPr>
                              <w:rFonts w:ascii="Verdana" w:hAnsi="Verdana" w:cs="Verdana"/>
                              <w:b/>
                              <w:sz w:val="32"/>
                            </w:rPr>
                            <w:t>Starostwo Powiatowe w Chrzanowie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49AFD87" id="Pole tekstowe 3" o:spid="_x0000_s1027" type="#_x0000_t202" style="position:absolute;margin-left:90.75pt;margin-top:-1.6pt;width:388.7pt;height:27.9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" stroked="f">
              <v:fill opacity="0"/>
              <v:textbox inset="0,0,0,0">
                <w:txbxContent>
                  <w:p w:rsidR="0005325B" w:rsidRDefault="0005325B" w:rsidP="0005325B">
                    <w:pPr>
                      <w:jc w:val="center"/>
                    </w:pPr>
                    <w:r>
                      <w:rPr>
                        <w:rFonts w:ascii="Verdana" w:hAnsi="Verdana" w:cs="Verdana"/>
                        <w:b/>
                        <w:sz w:val="32"/>
                      </w:rPr>
                      <w:t>Starostwo Powiatowe w Chrzanowie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2336" behindDoc="1" locked="0" layoutInCell="1" allowOverlap="1" wp14:anchorId="7C095FC1" wp14:editId="0EAB673A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5027930" cy="455930"/>
              <wp:effectExtent l="7620" t="1905" r="3175" b="889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793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25B" w:rsidRDefault="0005325B" w:rsidP="0005325B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ul. Partyzantów 2,  32-500 Chrzanów,  tel. 32 625 79 00,  fax. 32 625 79 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C095FC1" id="Pole tekstowe 2" o:spid="_x0000_s1028" type="#_x0000_t202" style="position:absolute;margin-left:90pt;margin-top:26.45pt;width:395.9pt;height:35.9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" stroked="f">
              <v:fill opacity="0"/>
              <v:textbox inset="0,0,0,0">
                <w:txbxContent>
                  <w:p w:rsidR="0005325B" w:rsidRDefault="0005325B" w:rsidP="0005325B">
                    <w:pPr>
                      <w:jc w:val="center"/>
                    </w:pPr>
                    <w:r>
                      <w:rPr>
                        <w:rFonts w:ascii="Arial" w:hAnsi="Arial" w:cs="Arial"/>
                        <w:sz w:val="18"/>
                      </w:rPr>
                      <w:t>ul. Partyzantów 2,  32-500 Chrzanów,  tel. 32 625 79 00,  fax. 32 625 79 55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60A3D623" wp14:editId="085AF427">
          <wp:extent cx="1028700" cy="1133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33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sz w:val="36"/>
        <w:szCs w:val="3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sz w:val="36"/>
        <w:szCs w:val="3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83"/>
    <w:rsid w:val="0005325B"/>
    <w:rsid w:val="00071C1A"/>
    <w:rsid w:val="002B1A48"/>
    <w:rsid w:val="003F06DF"/>
    <w:rsid w:val="006D0629"/>
    <w:rsid w:val="006E2683"/>
    <w:rsid w:val="007D4BDE"/>
    <w:rsid w:val="00BD3E2C"/>
    <w:rsid w:val="00CE4CB8"/>
    <w:rsid w:val="00DA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6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3F06DF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 w:cs="Mang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F06DF"/>
    <w:rPr>
      <w:rFonts w:ascii="Arial" w:eastAsia="Microsoft YaHei" w:hAnsi="Arial" w:cs="Mangal"/>
      <w:b/>
      <w:bCs/>
      <w:sz w:val="24"/>
      <w:szCs w:val="24"/>
      <w:lang w:eastAsia="ar-SA"/>
    </w:rPr>
  </w:style>
  <w:style w:type="character" w:styleId="Hipercze">
    <w:name w:val="Hyperlink"/>
    <w:rsid w:val="003F06D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F06DF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3F06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F0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6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F0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6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2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25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6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3F06DF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 w:cs="Mang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F06DF"/>
    <w:rPr>
      <w:rFonts w:ascii="Arial" w:eastAsia="Microsoft YaHei" w:hAnsi="Arial" w:cs="Mangal"/>
      <w:b/>
      <w:bCs/>
      <w:sz w:val="24"/>
      <w:szCs w:val="24"/>
      <w:lang w:eastAsia="ar-SA"/>
    </w:rPr>
  </w:style>
  <w:style w:type="character" w:styleId="Hipercze">
    <w:name w:val="Hyperlink"/>
    <w:rsid w:val="003F06D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F06DF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3F06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F0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6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F0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6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2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25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wiat-chrzanowski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armowapomocprawna.ms.gov.pl/pl/aktualnosci/download,14909,1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armowapomocprawna.ms.gov.pl/pl/aktualnosci/download,14909,0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starostwo@powiat-chrzanow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armowapomocprawna.ms.gov.pl/pl/aktualnosci" TargetMode="External"/><Relationship Id="rId14" Type="http://schemas.openxmlformats.org/officeDocument/2006/relationships/hyperlink" Target="mailto:starostwo@powiat-chrzanow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79510-58F7-4688-9546-BC319996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ŁYSZCZARZ</dc:creator>
  <cp:lastModifiedBy>Magdalena Balicka</cp:lastModifiedBy>
  <cp:revision>2</cp:revision>
  <cp:lastPrinted>2020-03-26T08:56:00Z</cp:lastPrinted>
  <dcterms:created xsi:type="dcterms:W3CDTF">2020-03-27T06:20:00Z</dcterms:created>
  <dcterms:modified xsi:type="dcterms:W3CDTF">2020-03-27T06:20:00Z</dcterms:modified>
</cp:coreProperties>
</file>