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F7" w:rsidRPr="000F0C19" w:rsidRDefault="00EB7BF7" w:rsidP="00DE18B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Ogłoszenie </w:t>
      </w:r>
      <w:r w:rsidRPr="000F0C1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12 lipca 2023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EB7BF7" w:rsidRPr="000F0C19" w:rsidRDefault="00EB7BF7" w:rsidP="00DE18B5">
      <w:pPr>
        <w:spacing w:line="360" w:lineRule="auto"/>
        <w:rPr>
          <w:rFonts w:ascii="Arial" w:hAnsi="Arial" w:cs="Arial"/>
          <w:b/>
        </w:rPr>
      </w:pPr>
    </w:p>
    <w:p w:rsidR="00EB7BF7" w:rsidRPr="00CF785B" w:rsidRDefault="00EB7BF7" w:rsidP="00CF785B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3</w:t>
      </w:r>
      <w:r w:rsidRPr="000F0C19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344</w:t>
      </w:r>
      <w:r w:rsidRPr="000F0C19">
        <w:rPr>
          <w:rFonts w:ascii="Arial" w:hAnsi="Arial" w:cs="Arial"/>
          <w:b/>
        </w:rPr>
        <w:t xml:space="preserve"> ze zm.) Starosta Chrzanowski ogłasza, że z zasobu nieruchomości Skarbu Państwa przeznaczona zostaje do</w:t>
      </w:r>
      <w:r>
        <w:rPr>
          <w:rFonts w:ascii="Arial" w:hAnsi="Arial" w:cs="Arial"/>
          <w:b/>
        </w:rPr>
        <w:t xml:space="preserve"> przekazania </w:t>
      </w:r>
      <w:r>
        <w:rPr>
          <w:rFonts w:ascii="Arial" w:hAnsi="Arial" w:cs="Arial"/>
          <w:b/>
        </w:rPr>
        <w:br/>
        <w:t>w formie darowizny</w:t>
      </w:r>
      <w:r w:rsidR="00CF785B">
        <w:rPr>
          <w:rFonts w:ascii="Arial" w:hAnsi="Arial" w:cs="Arial"/>
          <w:b/>
        </w:rPr>
        <w:t xml:space="preserve"> </w:t>
      </w:r>
      <w:r w:rsidR="00CF785B" w:rsidRPr="00CF785B">
        <w:rPr>
          <w:rFonts w:ascii="Arial" w:eastAsia="MS Mincho" w:hAnsi="Arial" w:cs="Arial"/>
          <w:b/>
          <w:color w:val="000000" w:themeColor="text1"/>
        </w:rPr>
        <w:t xml:space="preserve">na rzecz Związku Międzygminnego „Gospodarka Komunalna” </w:t>
      </w:r>
      <w:r w:rsidR="00CF785B">
        <w:rPr>
          <w:rFonts w:ascii="Arial" w:eastAsia="MS Mincho" w:hAnsi="Arial" w:cs="Arial"/>
          <w:b/>
          <w:color w:val="000000" w:themeColor="text1"/>
        </w:rPr>
        <w:br/>
      </w:r>
      <w:r w:rsidR="00CF785B" w:rsidRPr="00CF785B">
        <w:rPr>
          <w:rFonts w:ascii="Arial" w:eastAsia="MS Mincho" w:hAnsi="Arial" w:cs="Arial"/>
          <w:b/>
          <w:color w:val="000000" w:themeColor="text1"/>
        </w:rPr>
        <w:t>w Chrzanowie</w:t>
      </w:r>
    </w:p>
    <w:p w:rsidR="00EB7BF7" w:rsidRDefault="00EB7BF7" w:rsidP="00DE18B5">
      <w:pPr>
        <w:pStyle w:val="Tekstpodstawowywcity2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nieruchomości</w:t>
      </w:r>
      <w:r w:rsidRPr="000F0C19">
        <w:rPr>
          <w:rFonts w:ascii="Arial" w:hAnsi="Arial" w:cs="Arial"/>
          <w:sz w:val="24"/>
        </w:rPr>
        <w:t xml:space="preserve"> położon</w:t>
      </w:r>
      <w:r>
        <w:rPr>
          <w:rFonts w:ascii="Arial" w:hAnsi="Arial" w:cs="Arial"/>
          <w:sz w:val="24"/>
        </w:rPr>
        <w:t>e</w:t>
      </w:r>
      <w:r w:rsidRPr="000F0C19">
        <w:rPr>
          <w:rFonts w:ascii="Arial" w:hAnsi="Arial" w:cs="Arial"/>
          <w:sz w:val="24"/>
        </w:rPr>
        <w:t xml:space="preserve"> na terenie gminy </w:t>
      </w:r>
      <w:r>
        <w:rPr>
          <w:rFonts w:ascii="Arial" w:hAnsi="Arial" w:cs="Arial"/>
          <w:sz w:val="24"/>
        </w:rPr>
        <w:t>Libiąż</w:t>
      </w:r>
      <w:r w:rsidRPr="000F0C19">
        <w:rPr>
          <w:rFonts w:ascii="Arial" w:hAnsi="Arial" w:cs="Arial"/>
          <w:sz w:val="24"/>
        </w:rPr>
        <w:t xml:space="preserve">, obręb </w:t>
      </w:r>
      <w:r>
        <w:rPr>
          <w:rFonts w:ascii="Arial" w:hAnsi="Arial" w:cs="Arial"/>
          <w:sz w:val="24"/>
        </w:rPr>
        <w:t>Libiąż Mały</w:t>
      </w:r>
      <w:r w:rsidRPr="000F0C19">
        <w:rPr>
          <w:rFonts w:ascii="Arial" w:hAnsi="Arial" w:cs="Arial"/>
          <w:sz w:val="24"/>
        </w:rPr>
        <w:t xml:space="preserve"> składając</w:t>
      </w:r>
      <w:r>
        <w:rPr>
          <w:rFonts w:ascii="Arial" w:hAnsi="Arial" w:cs="Arial"/>
          <w:sz w:val="24"/>
        </w:rPr>
        <w:t>e</w:t>
      </w:r>
      <w:r w:rsidRPr="000F0C19">
        <w:rPr>
          <w:rFonts w:ascii="Arial" w:hAnsi="Arial" w:cs="Arial"/>
          <w:sz w:val="24"/>
        </w:rPr>
        <w:t xml:space="preserve"> się z dział</w:t>
      </w:r>
      <w:r>
        <w:rPr>
          <w:rFonts w:ascii="Arial" w:hAnsi="Arial" w:cs="Arial"/>
          <w:sz w:val="24"/>
        </w:rPr>
        <w:t>e</w:t>
      </w:r>
      <w:r w:rsidRPr="000F0C19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:</w:t>
      </w:r>
      <w:r w:rsidRPr="000F0C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0F0C19">
        <w:rPr>
          <w:rFonts w:ascii="Arial" w:hAnsi="Arial" w:cs="Arial"/>
          <w:sz w:val="24"/>
        </w:rPr>
        <w:t xml:space="preserve">nr </w:t>
      </w:r>
      <w:r>
        <w:rPr>
          <w:rFonts w:ascii="Arial" w:hAnsi="Arial" w:cs="Arial"/>
          <w:b/>
          <w:sz w:val="24"/>
        </w:rPr>
        <w:t>4346/4</w:t>
      </w:r>
      <w:r w:rsidRPr="000F0C19">
        <w:rPr>
          <w:rFonts w:ascii="Arial" w:hAnsi="Arial" w:cs="Arial"/>
          <w:sz w:val="24"/>
        </w:rPr>
        <w:t xml:space="preserve"> o </w:t>
      </w:r>
      <w:r>
        <w:rPr>
          <w:rFonts w:ascii="Arial" w:hAnsi="Arial" w:cs="Arial"/>
          <w:sz w:val="24"/>
        </w:rPr>
        <w:t>pow. 0,0947 ha obj.</w:t>
      </w:r>
      <w:r w:rsidRPr="0075755C">
        <w:rPr>
          <w:rFonts w:ascii="Arial" w:hAnsi="Arial" w:cs="Arial"/>
          <w:sz w:val="24"/>
        </w:rPr>
        <w:t xml:space="preserve"> księgą wieczystą KR1C/000</w:t>
      </w:r>
      <w:r>
        <w:rPr>
          <w:rFonts w:ascii="Arial" w:hAnsi="Arial" w:cs="Arial"/>
          <w:sz w:val="24"/>
        </w:rPr>
        <w:t>96129/1</w:t>
      </w:r>
    </w:p>
    <w:p w:rsidR="00EB7BF7" w:rsidRPr="00EB7BF7" w:rsidRDefault="00EB7BF7" w:rsidP="00DE18B5">
      <w:pPr>
        <w:pStyle w:val="Tekstpodstawowywcity2"/>
        <w:spacing w:line="360" w:lineRule="auto"/>
        <w:ind w:left="0"/>
        <w:rPr>
          <w:rFonts w:ascii="Arial" w:eastAsia="MS Mincho" w:hAnsi="Arial" w:cs="Arial"/>
          <w:b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- nr </w:t>
      </w:r>
      <w:r w:rsidRPr="00EB7BF7">
        <w:rPr>
          <w:rFonts w:ascii="Arial" w:hAnsi="Arial" w:cs="Arial"/>
          <w:b/>
          <w:sz w:val="24"/>
        </w:rPr>
        <w:t>4347/1</w:t>
      </w:r>
      <w:r>
        <w:rPr>
          <w:rFonts w:ascii="Arial" w:hAnsi="Arial" w:cs="Arial"/>
          <w:sz w:val="24"/>
        </w:rPr>
        <w:t xml:space="preserve"> o pow. 0,0060 ha obj. </w:t>
      </w:r>
      <w:r w:rsidRPr="0075755C">
        <w:rPr>
          <w:rFonts w:ascii="Arial" w:hAnsi="Arial" w:cs="Arial"/>
          <w:sz w:val="24"/>
        </w:rPr>
        <w:t>księgą wieczystą KR1C/000</w:t>
      </w:r>
      <w:r>
        <w:rPr>
          <w:rFonts w:ascii="Arial" w:hAnsi="Arial" w:cs="Arial"/>
          <w:sz w:val="24"/>
        </w:rPr>
        <w:t>92044/3</w:t>
      </w:r>
    </w:p>
    <w:p w:rsidR="00EB7BF7" w:rsidRPr="0075755C" w:rsidRDefault="00EB7BF7" w:rsidP="00DE18B5">
      <w:pPr>
        <w:pStyle w:val="Tekstpodstawowywcity2"/>
        <w:spacing w:line="360" w:lineRule="auto"/>
        <w:ind w:left="720"/>
        <w:rPr>
          <w:rFonts w:ascii="Arial" w:eastAsia="MS Mincho" w:hAnsi="Arial" w:cs="Arial"/>
          <w:color w:val="000000" w:themeColor="text1"/>
          <w:sz w:val="24"/>
        </w:rPr>
      </w:pPr>
    </w:p>
    <w:p w:rsidR="00EB7BF7" w:rsidRPr="00EB7BF7" w:rsidRDefault="00CF785B" w:rsidP="00DE18B5">
      <w:pPr>
        <w:pStyle w:val="Textbody"/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Przedmiotowe nieruchomości</w:t>
      </w:r>
      <w:r w:rsidR="00EB7BF7" w:rsidRPr="00EB7BF7">
        <w:rPr>
          <w:rFonts w:ascii="Arial" w:hAnsi="Arial"/>
        </w:rPr>
        <w:t xml:space="preserve"> nie </w:t>
      </w:r>
      <w:r>
        <w:rPr>
          <w:rFonts w:ascii="Arial" w:hAnsi="Arial"/>
        </w:rPr>
        <w:t>są</w:t>
      </w:r>
      <w:r w:rsidR="00EB7BF7" w:rsidRPr="00EB7BF7">
        <w:rPr>
          <w:rFonts w:ascii="Arial" w:hAnsi="Arial"/>
        </w:rPr>
        <w:t xml:space="preserve"> objęt</w:t>
      </w:r>
      <w:r>
        <w:rPr>
          <w:rFonts w:ascii="Arial" w:hAnsi="Arial"/>
        </w:rPr>
        <w:t>e</w:t>
      </w:r>
      <w:r w:rsidR="00EB7BF7" w:rsidRPr="00EB7BF7">
        <w:rPr>
          <w:rFonts w:ascii="Arial" w:hAnsi="Arial"/>
        </w:rPr>
        <w:t xml:space="preserve"> miejscowym planem z</w:t>
      </w:r>
      <w:r w:rsidR="00EB7BF7">
        <w:rPr>
          <w:rFonts w:ascii="Arial" w:hAnsi="Arial"/>
        </w:rPr>
        <w:t xml:space="preserve">agospodarowania </w:t>
      </w:r>
      <w:r w:rsidR="00EB7BF7" w:rsidRPr="00EB7BF7">
        <w:rPr>
          <w:rFonts w:ascii="Arial" w:hAnsi="Arial"/>
        </w:rPr>
        <w:t xml:space="preserve">przestrzennego.  Zgodnie z kierunkami rozwoju gminy zawartymi w Studium uwarunkowań </w:t>
      </w:r>
      <w:r w:rsidR="00EB7BF7">
        <w:rPr>
          <w:rFonts w:ascii="Arial" w:hAnsi="Arial"/>
        </w:rPr>
        <w:br/>
      </w:r>
      <w:r w:rsidR="00EB7BF7" w:rsidRPr="00EB7BF7">
        <w:rPr>
          <w:rFonts w:ascii="Arial" w:hAnsi="Arial"/>
        </w:rPr>
        <w:t>i kierunków zagospodarowania przestrzennego Gminy Libiąż zatwierdzonym Uchwałą Rady Miejskiej w Libiążu Nr III/20/2</w:t>
      </w:r>
      <w:r>
        <w:rPr>
          <w:rFonts w:ascii="Arial" w:hAnsi="Arial"/>
        </w:rPr>
        <w:t>018 z dnia 30.11.2018 r. działki położone są</w:t>
      </w:r>
      <w:r w:rsidR="00EB7BF7" w:rsidRPr="00EB7BF7">
        <w:rPr>
          <w:rFonts w:ascii="Arial" w:hAnsi="Arial"/>
        </w:rPr>
        <w:t xml:space="preserve"> na terenie działalności produkcyjno – usługowej, składów i magazynów (PU) oraz jej wschodnia część położona jest na obszarze urządzeń infrastruktury technicznej, oczyszczalnia ścieków (NO).</w:t>
      </w:r>
    </w:p>
    <w:p w:rsidR="00EB7BF7" w:rsidRDefault="00EB7BF7" w:rsidP="00DE18B5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terenie działki są zlokalizowane przy ul. Gromieckiej w bezpośrednim sąsiedztwie oczyszczalni ścieków i punktu selektywnej zbiórki odpadów, niezabudowane, częściowo zagospodarowane jako dojazd do PSZOK</w:t>
      </w:r>
    </w:p>
    <w:p w:rsidR="00EB7BF7" w:rsidRDefault="00EB7BF7" w:rsidP="00DE18B5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DE18B5" w:rsidRDefault="00EB7BF7" w:rsidP="00DE18B5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>
        <w:rPr>
          <w:rFonts w:ascii="Arial" w:eastAsia="MS Mincho" w:hAnsi="Arial" w:cs="Arial"/>
          <w:color w:val="000000" w:themeColor="text1"/>
          <w:sz w:val="24"/>
        </w:rPr>
        <w:t>232/23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>
        <w:rPr>
          <w:rFonts w:ascii="Arial" w:eastAsia="MS Mincho" w:hAnsi="Arial" w:cs="Arial"/>
          <w:color w:val="000000" w:themeColor="text1"/>
          <w:sz w:val="24"/>
        </w:rPr>
        <w:t>30.06.2023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>darowizna nastąpi</w:t>
      </w:r>
      <w:r w:rsidR="00DE18B5">
        <w:rPr>
          <w:rFonts w:ascii="Arial" w:eastAsia="MS Mincho" w:hAnsi="Arial" w:cs="Arial"/>
          <w:color w:val="000000" w:themeColor="text1"/>
          <w:sz w:val="24"/>
        </w:rPr>
        <w:t xml:space="preserve"> na rzecz Związku Międzygminnego „Gospodarka Komunalna” w Chrzanowie z przeznaczeniem na cele publiczne w rozumieniu art. 6 pkt 3 ustawy o gospodarce nieruchomościami tj. budowę i utrzymywanie publicznych urządzeń służących do zaopatrzenia ludności w wodę, gromadzenia, przesyłania, oczyszczania i odprowadzenia ścieków oraz odzysku i unieszkodliwi</w:t>
      </w:r>
      <w:r w:rsidR="00CF785B">
        <w:rPr>
          <w:rFonts w:ascii="Arial" w:eastAsia="MS Mincho" w:hAnsi="Arial" w:cs="Arial"/>
          <w:color w:val="000000" w:themeColor="text1"/>
          <w:sz w:val="24"/>
        </w:rPr>
        <w:t>a</w:t>
      </w:r>
      <w:r w:rsidR="00DE18B5">
        <w:rPr>
          <w:rFonts w:ascii="Arial" w:eastAsia="MS Mincho" w:hAnsi="Arial" w:cs="Arial"/>
          <w:color w:val="000000" w:themeColor="text1"/>
          <w:sz w:val="24"/>
        </w:rPr>
        <w:t>nia odpadów, w tym ich składowania, w szczególności pod urządzenie drogi dojazdowej i usprawni</w:t>
      </w:r>
      <w:r w:rsidR="00CF785B">
        <w:rPr>
          <w:rFonts w:ascii="Arial" w:eastAsia="MS Mincho" w:hAnsi="Arial" w:cs="Arial"/>
          <w:color w:val="000000" w:themeColor="text1"/>
          <w:sz w:val="24"/>
        </w:rPr>
        <w:t>e</w:t>
      </w:r>
      <w:r w:rsidR="00DE18B5">
        <w:rPr>
          <w:rFonts w:ascii="Arial" w:eastAsia="MS Mincho" w:hAnsi="Arial" w:cs="Arial"/>
          <w:color w:val="000000" w:themeColor="text1"/>
          <w:sz w:val="24"/>
        </w:rPr>
        <w:t>ni</w:t>
      </w:r>
      <w:r w:rsidR="00CF785B">
        <w:rPr>
          <w:rFonts w:ascii="Arial" w:eastAsia="MS Mincho" w:hAnsi="Arial" w:cs="Arial"/>
          <w:color w:val="000000" w:themeColor="text1"/>
          <w:sz w:val="24"/>
        </w:rPr>
        <w:t>e</w:t>
      </w:r>
      <w:r w:rsidR="00DE18B5">
        <w:rPr>
          <w:rFonts w:ascii="Arial" w:eastAsia="MS Mincho" w:hAnsi="Arial" w:cs="Arial"/>
          <w:color w:val="000000" w:themeColor="text1"/>
          <w:sz w:val="24"/>
        </w:rPr>
        <w:t xml:space="preserve"> dostępu komunikacyjnego do oczyszczalni ścieków i punktu selektywnego zbierania odpadów komunalnych. </w:t>
      </w:r>
    </w:p>
    <w:p w:rsidR="00EB7BF7" w:rsidRDefault="00EB7BF7" w:rsidP="00DE18B5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EB7BF7" w:rsidRPr="000F0C19" w:rsidRDefault="00EB7BF7" w:rsidP="00DE18B5">
      <w:pPr>
        <w:spacing w:line="360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EB7BF7" w:rsidRPr="000F0C19" w:rsidRDefault="00EB7BF7" w:rsidP="00DE18B5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lastRenderedPageBreak/>
        <w:t>przysługuje jej roszczenie o nabycie nieruchomości z mocy niniejszej ustawy lub odrębnych przepisów, jeżeli złoży wniosek o nabycie przed upływem terminu określonego w wykazie,</w:t>
      </w:r>
    </w:p>
    <w:p w:rsidR="00EB7BF7" w:rsidRPr="000F0C19" w:rsidRDefault="00EB7BF7" w:rsidP="00DE18B5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DE18B5" w:rsidRDefault="00DE18B5" w:rsidP="00DE18B5">
      <w:pPr>
        <w:spacing w:line="360" w:lineRule="auto"/>
        <w:ind w:right="174"/>
        <w:rPr>
          <w:rFonts w:ascii="Arial" w:hAnsi="Arial" w:cs="Arial"/>
          <w:color w:val="000000" w:themeColor="text1"/>
        </w:rPr>
      </w:pPr>
    </w:p>
    <w:p w:rsidR="00EB7BF7" w:rsidRPr="000F0C19" w:rsidRDefault="00EB7BF7" w:rsidP="00DE18B5">
      <w:pPr>
        <w:spacing w:line="360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DE18B5">
        <w:rPr>
          <w:rFonts w:ascii="Arial" w:hAnsi="Arial" w:cs="Arial"/>
          <w:b/>
          <w:color w:val="000000" w:themeColor="text1"/>
        </w:rPr>
        <w:t>25.08.</w:t>
      </w:r>
      <w:r>
        <w:rPr>
          <w:rFonts w:ascii="Arial" w:hAnsi="Arial" w:cs="Arial"/>
          <w:b/>
          <w:color w:val="000000" w:themeColor="text1"/>
        </w:rPr>
        <w:t>2023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EB7BF7" w:rsidRPr="000F0C19" w:rsidRDefault="00EB7BF7" w:rsidP="00DE18B5">
      <w:pPr>
        <w:spacing w:line="360" w:lineRule="auto"/>
        <w:rPr>
          <w:rFonts w:ascii="Arial" w:hAnsi="Arial" w:cs="Arial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DE18B5">
        <w:rPr>
          <w:rFonts w:ascii="Arial" w:hAnsi="Arial" w:cs="Arial"/>
          <w:color w:val="000000" w:themeColor="text1"/>
        </w:rPr>
        <w:t>12.07.2023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  <w:r w:rsidRPr="000F0C1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</w:t>
      </w:r>
      <w:r>
        <w:rPr>
          <w:rFonts w:ascii="Arial" w:hAnsi="Arial" w:cs="Arial"/>
          <w:color w:val="000000" w:themeColor="text1"/>
        </w:rPr>
        <w:t>C</w:t>
      </w:r>
      <w:r w:rsidRPr="000F0C19">
        <w:rPr>
          <w:rFonts w:ascii="Arial" w:hAnsi="Arial" w:cs="Arial"/>
          <w:color w:val="000000" w:themeColor="text1"/>
        </w:rPr>
        <w:t xml:space="preserve">hrzanowie </w:t>
      </w:r>
      <w:r w:rsidRPr="000F0C19">
        <w:rPr>
          <w:rFonts w:ascii="Arial" w:hAnsi="Arial" w:cs="Arial"/>
          <w:i/>
          <w:color w:val="000000" w:themeColor="text1"/>
        </w:rPr>
        <w:t>http://www.powiat-chrzanowski.pl</w:t>
      </w:r>
      <w:r w:rsidRPr="000F0C1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F0C1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0F0C19">
        <w:rPr>
          <w:rFonts w:ascii="Arial" w:hAnsi="Arial" w:cs="Arial"/>
          <w:i/>
          <w:color w:val="000000" w:themeColor="text1"/>
        </w:rPr>
        <w:sym w:font="Symbol" w:char="F0AE"/>
      </w:r>
      <w:r w:rsidRPr="000F0C19">
        <w:rPr>
          <w:rFonts w:ascii="Arial" w:hAnsi="Arial" w:cs="Arial"/>
          <w:i/>
          <w:color w:val="000000" w:themeColor="text1"/>
        </w:rPr>
        <w:t xml:space="preserve"> Ogłoszenia różne, </w:t>
      </w:r>
      <w:r w:rsidRPr="000F0C19">
        <w:rPr>
          <w:rFonts w:ascii="Arial" w:hAnsi="Arial" w:cs="Arial"/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 xml:space="preserve">ul. Partyzantów 2 (parter obok wejścia głównego), a informacja o tym została zamieszczona </w:t>
      </w:r>
      <w:r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>w prasie.</w:t>
      </w:r>
      <w:r>
        <w:rPr>
          <w:rFonts w:ascii="Arial" w:hAnsi="Arial" w:cs="Arial"/>
          <w:color w:val="000000" w:themeColor="text1"/>
        </w:rPr>
        <w:t xml:space="preserve"> </w:t>
      </w: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>Powiatowym w Chrzanowie w Wydziale Architektury i Gospodarki Nieruchomościami pok. 9 tel. 32/ 62-57-926.</w:t>
      </w:r>
    </w:p>
    <w:p w:rsidR="00EB7BF7" w:rsidRPr="000F0C19" w:rsidRDefault="00EB7BF7" w:rsidP="00DE18B5">
      <w:pPr>
        <w:spacing w:line="360" w:lineRule="auto"/>
        <w:rPr>
          <w:rFonts w:ascii="Arial" w:hAnsi="Arial" w:cs="Arial"/>
        </w:rPr>
      </w:pPr>
    </w:p>
    <w:p w:rsidR="00EB7BF7" w:rsidRPr="000F0C19" w:rsidRDefault="00EB7BF7" w:rsidP="00DE18B5">
      <w:pPr>
        <w:spacing w:line="360" w:lineRule="auto"/>
        <w:rPr>
          <w:rFonts w:ascii="Arial" w:hAnsi="Arial" w:cs="Arial"/>
        </w:rPr>
      </w:pPr>
    </w:p>
    <w:p w:rsidR="00EB7BF7" w:rsidRPr="000F0C19" w:rsidRDefault="00EB7BF7" w:rsidP="00DE18B5">
      <w:pPr>
        <w:spacing w:line="360" w:lineRule="auto"/>
        <w:rPr>
          <w:rFonts w:ascii="Arial" w:hAnsi="Arial" w:cs="Arial"/>
        </w:rPr>
      </w:pPr>
    </w:p>
    <w:p w:rsidR="00EB7BF7" w:rsidRPr="000F0C19" w:rsidRDefault="00EB7BF7" w:rsidP="00DE18B5">
      <w:pPr>
        <w:spacing w:after="160" w:line="360" w:lineRule="auto"/>
        <w:rPr>
          <w:rFonts w:ascii="Arial" w:hAnsi="Arial" w:cs="Arial"/>
        </w:rPr>
      </w:pPr>
    </w:p>
    <w:p w:rsidR="00EB7BF7" w:rsidRDefault="00EB7BF7" w:rsidP="00DE18B5">
      <w:pPr>
        <w:spacing w:line="360" w:lineRule="auto"/>
      </w:pPr>
    </w:p>
    <w:p w:rsidR="004650F4" w:rsidRDefault="004650F4" w:rsidP="00DE18B5">
      <w:pPr>
        <w:spacing w:line="360" w:lineRule="auto"/>
      </w:pPr>
    </w:p>
    <w:sectPr w:rsidR="004650F4" w:rsidSect="00126E29">
      <w:footerReference w:type="default" r:id="rId7"/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C4" w:rsidRDefault="008D12C4" w:rsidP="006E1245">
      <w:r>
        <w:separator/>
      </w:r>
    </w:p>
  </w:endnote>
  <w:endnote w:type="continuationSeparator" w:id="0">
    <w:p w:rsidR="008D12C4" w:rsidRDefault="008D12C4" w:rsidP="006E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78232"/>
      <w:docPartObj>
        <w:docPartGallery w:val="Page Numbers (Bottom of Page)"/>
        <w:docPartUnique/>
      </w:docPartObj>
    </w:sdtPr>
    <w:sdtEndPr/>
    <w:sdtContent>
      <w:p w:rsidR="006E1245" w:rsidRDefault="006E1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61">
          <w:rPr>
            <w:noProof/>
          </w:rPr>
          <w:t>1</w:t>
        </w:r>
        <w:r>
          <w:fldChar w:fldCharType="end"/>
        </w:r>
      </w:p>
    </w:sdtContent>
  </w:sdt>
  <w:p w:rsidR="006E1245" w:rsidRDefault="006E1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C4" w:rsidRDefault="008D12C4" w:rsidP="006E1245">
      <w:r>
        <w:separator/>
      </w:r>
    </w:p>
  </w:footnote>
  <w:footnote w:type="continuationSeparator" w:id="0">
    <w:p w:rsidR="008D12C4" w:rsidRDefault="008D12C4" w:rsidP="006E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7"/>
    <w:rsid w:val="004650F4"/>
    <w:rsid w:val="006E1245"/>
    <w:rsid w:val="008D12C4"/>
    <w:rsid w:val="00B32114"/>
    <w:rsid w:val="00CF785B"/>
    <w:rsid w:val="00D74861"/>
    <w:rsid w:val="00DE18B5"/>
    <w:rsid w:val="00E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64CD3-9980-4872-82E1-3B346EF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B7BF7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7BF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EB7BF7"/>
  </w:style>
  <w:style w:type="paragraph" w:customStyle="1" w:styleId="Textbody">
    <w:name w:val="Text body"/>
    <w:basedOn w:val="Normalny"/>
    <w:rsid w:val="00EB7BF7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1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SYLWIA TROJANOWSKA-HRABIA</cp:lastModifiedBy>
  <cp:revision>2</cp:revision>
  <dcterms:created xsi:type="dcterms:W3CDTF">2023-07-12T10:32:00Z</dcterms:created>
  <dcterms:modified xsi:type="dcterms:W3CDTF">2023-07-12T10:32:00Z</dcterms:modified>
</cp:coreProperties>
</file>