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9B6" w14:textId="38931256" w:rsidR="00960E3F" w:rsidRPr="00EA1832" w:rsidRDefault="00960E3F" w:rsidP="00960E3F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EA1832">
        <w:rPr>
          <w:rFonts w:ascii="Arial" w:hAnsi="Arial" w:cs="Arial"/>
          <w:sz w:val="24"/>
          <w:szCs w:val="24"/>
        </w:rPr>
        <w:t>AGN.6850.2.</w:t>
      </w:r>
      <w:r>
        <w:rPr>
          <w:rFonts w:ascii="Arial" w:hAnsi="Arial" w:cs="Arial"/>
          <w:sz w:val="24"/>
          <w:szCs w:val="24"/>
        </w:rPr>
        <w:t>2</w:t>
      </w:r>
      <w:r w:rsidRPr="00EA1832">
        <w:rPr>
          <w:rFonts w:ascii="Arial" w:hAnsi="Arial" w:cs="Arial"/>
          <w:sz w:val="24"/>
          <w:szCs w:val="24"/>
        </w:rPr>
        <w:t>.2024.IM3</w:t>
      </w:r>
    </w:p>
    <w:p w14:paraId="222575AC" w14:textId="77777777" w:rsidR="00960E3F" w:rsidRPr="004F2580" w:rsidRDefault="00960E3F" w:rsidP="00960E3F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  <w:r w:rsidRPr="004F2580">
        <w:rPr>
          <w:rFonts w:ascii="Arial" w:hAnsi="Arial" w:cs="Arial"/>
          <w:szCs w:val="28"/>
        </w:rPr>
        <w:t>OGŁOSZENIE</w:t>
      </w:r>
    </w:p>
    <w:p w14:paraId="12201710" w14:textId="77777777" w:rsidR="00960E3F" w:rsidRPr="004F2580" w:rsidRDefault="00960E3F" w:rsidP="00960E3F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</w:p>
    <w:p w14:paraId="7421708A" w14:textId="6FB0F536" w:rsidR="00960E3F" w:rsidRPr="004F2580" w:rsidRDefault="00960E3F" w:rsidP="00960E3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F2580">
        <w:rPr>
          <w:rFonts w:ascii="Arial" w:hAnsi="Arial" w:cs="Arial"/>
          <w:b/>
          <w:sz w:val="28"/>
          <w:szCs w:val="28"/>
        </w:rPr>
        <w:t>Starosty Chrzanowskiego z dnia 1</w:t>
      </w:r>
      <w:r>
        <w:rPr>
          <w:rFonts w:ascii="Arial" w:hAnsi="Arial" w:cs="Arial"/>
          <w:b/>
          <w:sz w:val="28"/>
          <w:szCs w:val="28"/>
        </w:rPr>
        <w:t>1 kwietnia</w:t>
      </w:r>
      <w:r w:rsidRPr="004F2580">
        <w:rPr>
          <w:rFonts w:ascii="Arial" w:hAnsi="Arial" w:cs="Arial"/>
          <w:b/>
          <w:sz w:val="28"/>
          <w:szCs w:val="28"/>
        </w:rPr>
        <w:t xml:space="preserve"> 2024 roku w sprawie wykazu nieruchomości Skarbu Państwa przeznaczonej do użyczenia.</w:t>
      </w:r>
    </w:p>
    <w:p w14:paraId="41E75305" w14:textId="77777777" w:rsidR="00960E3F" w:rsidRPr="004F2580" w:rsidRDefault="00960E3F" w:rsidP="00960E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268CE71" w14:textId="4D00ACB0" w:rsidR="00960E3F" w:rsidRPr="004F2580" w:rsidRDefault="00960E3F" w:rsidP="00960E3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F2580">
        <w:rPr>
          <w:rFonts w:ascii="Arial" w:hAnsi="Arial" w:cs="Arial"/>
          <w:b/>
          <w:sz w:val="28"/>
          <w:szCs w:val="28"/>
        </w:rPr>
        <w:t>Działając na podstawie art. 35  ust. 1 i 2 ustawy z dnia 21 sierpnia 1997 r. o gospodarce nieruchomościami (</w:t>
      </w:r>
      <w:proofErr w:type="spellStart"/>
      <w:r w:rsidRPr="004F2580">
        <w:rPr>
          <w:rFonts w:ascii="Arial" w:hAnsi="Arial" w:cs="Arial"/>
          <w:b/>
          <w:sz w:val="28"/>
          <w:szCs w:val="28"/>
        </w:rPr>
        <w:t>t.j</w:t>
      </w:r>
      <w:proofErr w:type="spellEnd"/>
      <w:r w:rsidRPr="004F2580">
        <w:rPr>
          <w:rFonts w:ascii="Arial" w:hAnsi="Arial" w:cs="Arial"/>
          <w:b/>
          <w:sz w:val="28"/>
          <w:szCs w:val="28"/>
        </w:rPr>
        <w:t xml:space="preserve">. Dz. U. z 2023 r. poz. 344 z </w:t>
      </w:r>
      <w:proofErr w:type="spellStart"/>
      <w:r w:rsidRPr="004F2580">
        <w:rPr>
          <w:rFonts w:ascii="Arial" w:hAnsi="Arial" w:cs="Arial"/>
          <w:b/>
          <w:sz w:val="28"/>
          <w:szCs w:val="28"/>
        </w:rPr>
        <w:t>późn</w:t>
      </w:r>
      <w:proofErr w:type="spellEnd"/>
      <w:r w:rsidRPr="004F2580">
        <w:rPr>
          <w:rFonts w:ascii="Arial" w:hAnsi="Arial" w:cs="Arial"/>
          <w:b/>
          <w:sz w:val="28"/>
          <w:szCs w:val="28"/>
        </w:rPr>
        <w:t xml:space="preserve">. zm.) Starosta Chrzanowski ogłasza, że z zasobu nieruchomości Skarbu Państwa zostaje przeznaczona do użyczenia na rzecz Gminy </w:t>
      </w:r>
      <w:r w:rsidR="002E00E3">
        <w:rPr>
          <w:rFonts w:ascii="Arial" w:hAnsi="Arial" w:cs="Arial"/>
          <w:b/>
          <w:sz w:val="28"/>
          <w:szCs w:val="28"/>
        </w:rPr>
        <w:t>Babice</w:t>
      </w:r>
      <w:r w:rsidRPr="004F2580">
        <w:rPr>
          <w:rFonts w:ascii="Arial" w:hAnsi="Arial" w:cs="Arial"/>
          <w:b/>
          <w:sz w:val="28"/>
          <w:szCs w:val="28"/>
        </w:rPr>
        <w:t xml:space="preserve"> </w:t>
      </w:r>
      <w:r w:rsidR="002E00E3">
        <w:rPr>
          <w:rFonts w:ascii="Arial" w:hAnsi="Arial" w:cs="Arial"/>
          <w:b/>
          <w:sz w:val="28"/>
          <w:szCs w:val="28"/>
        </w:rPr>
        <w:t xml:space="preserve">część </w:t>
      </w:r>
      <w:r w:rsidRPr="004F2580">
        <w:rPr>
          <w:rFonts w:ascii="Arial" w:hAnsi="Arial" w:cs="Arial"/>
          <w:b/>
          <w:sz w:val="28"/>
          <w:szCs w:val="28"/>
        </w:rPr>
        <w:t>nieruchomoś</w:t>
      </w:r>
      <w:r w:rsidR="002E00E3">
        <w:rPr>
          <w:rFonts w:ascii="Arial" w:hAnsi="Arial" w:cs="Arial"/>
          <w:b/>
          <w:sz w:val="28"/>
          <w:szCs w:val="28"/>
        </w:rPr>
        <w:t>ci</w:t>
      </w:r>
      <w:r w:rsidRPr="004F2580">
        <w:rPr>
          <w:rFonts w:ascii="Arial" w:hAnsi="Arial" w:cs="Arial"/>
          <w:b/>
          <w:sz w:val="28"/>
          <w:szCs w:val="28"/>
        </w:rPr>
        <w:t xml:space="preserve"> Skarbu Państwa położon</w:t>
      </w:r>
      <w:r w:rsidR="007845C4">
        <w:rPr>
          <w:rFonts w:ascii="Arial" w:hAnsi="Arial" w:cs="Arial"/>
          <w:b/>
          <w:sz w:val="28"/>
          <w:szCs w:val="28"/>
        </w:rPr>
        <w:t>ej</w:t>
      </w:r>
      <w:r w:rsidRPr="004F2580">
        <w:rPr>
          <w:rFonts w:ascii="Arial" w:hAnsi="Arial" w:cs="Arial"/>
          <w:b/>
          <w:sz w:val="28"/>
          <w:szCs w:val="28"/>
        </w:rPr>
        <w:t xml:space="preserve"> w Gminie </w:t>
      </w:r>
      <w:r w:rsidR="002E00E3">
        <w:rPr>
          <w:rFonts w:ascii="Arial" w:hAnsi="Arial" w:cs="Arial"/>
          <w:b/>
          <w:sz w:val="28"/>
          <w:szCs w:val="28"/>
        </w:rPr>
        <w:t>Babice</w:t>
      </w:r>
      <w:r w:rsidRPr="004F2580">
        <w:rPr>
          <w:rFonts w:ascii="Arial" w:hAnsi="Arial" w:cs="Arial"/>
          <w:b/>
          <w:sz w:val="28"/>
          <w:szCs w:val="28"/>
        </w:rPr>
        <w:t xml:space="preserve">, obręb ewidencyjny </w:t>
      </w:r>
      <w:r w:rsidR="002E00E3">
        <w:rPr>
          <w:rFonts w:ascii="Arial" w:hAnsi="Arial" w:cs="Arial"/>
          <w:b/>
          <w:sz w:val="28"/>
          <w:szCs w:val="28"/>
        </w:rPr>
        <w:t>Jankowice</w:t>
      </w:r>
      <w:r w:rsidRPr="004F2580">
        <w:rPr>
          <w:rFonts w:ascii="Arial" w:hAnsi="Arial" w:cs="Arial"/>
          <w:b/>
          <w:sz w:val="28"/>
          <w:szCs w:val="28"/>
        </w:rPr>
        <w:t>, oznaczon</w:t>
      </w:r>
      <w:r w:rsidR="007845C4">
        <w:rPr>
          <w:rFonts w:ascii="Arial" w:hAnsi="Arial" w:cs="Arial"/>
          <w:b/>
          <w:sz w:val="28"/>
          <w:szCs w:val="28"/>
        </w:rPr>
        <w:t>ej</w:t>
      </w:r>
      <w:r w:rsidRPr="004F2580">
        <w:rPr>
          <w:rFonts w:ascii="Arial" w:hAnsi="Arial" w:cs="Arial"/>
          <w:b/>
          <w:sz w:val="28"/>
          <w:szCs w:val="28"/>
        </w:rPr>
        <w:t xml:space="preserve"> według operatu ewidencji gruntów jako działka ewidencyjna nr </w:t>
      </w:r>
      <w:r w:rsidR="002E00E3">
        <w:rPr>
          <w:rFonts w:ascii="Arial" w:hAnsi="Arial" w:cs="Arial"/>
          <w:b/>
          <w:sz w:val="28"/>
          <w:szCs w:val="28"/>
        </w:rPr>
        <w:t>2700/7</w:t>
      </w:r>
      <w:r w:rsidRPr="004F2580">
        <w:rPr>
          <w:rFonts w:ascii="Arial" w:hAnsi="Arial" w:cs="Arial"/>
          <w:b/>
          <w:sz w:val="28"/>
          <w:szCs w:val="28"/>
        </w:rPr>
        <w:t>, objęt</w:t>
      </w:r>
      <w:r w:rsidR="007845C4">
        <w:rPr>
          <w:rFonts w:ascii="Arial" w:hAnsi="Arial" w:cs="Arial"/>
          <w:b/>
          <w:sz w:val="28"/>
          <w:szCs w:val="28"/>
        </w:rPr>
        <w:t>ej</w:t>
      </w:r>
      <w:r w:rsidRPr="004F2580">
        <w:rPr>
          <w:rFonts w:ascii="Arial" w:hAnsi="Arial" w:cs="Arial"/>
          <w:b/>
          <w:sz w:val="28"/>
          <w:szCs w:val="28"/>
        </w:rPr>
        <w:t xml:space="preserve"> księgą wieczystą nr</w:t>
      </w:r>
      <w:r w:rsidR="002E00E3">
        <w:rPr>
          <w:rFonts w:ascii="Arial" w:hAnsi="Arial" w:cs="Arial"/>
          <w:b/>
          <w:sz w:val="28"/>
          <w:szCs w:val="28"/>
        </w:rPr>
        <w:t xml:space="preserve"> </w:t>
      </w:r>
      <w:r w:rsidR="002E00E3" w:rsidRPr="002E00E3">
        <w:rPr>
          <w:rFonts w:ascii="Arial" w:hAnsi="Arial" w:cs="Arial"/>
          <w:b/>
          <w:bCs/>
          <w:sz w:val="28"/>
          <w:szCs w:val="28"/>
        </w:rPr>
        <w:t>KR1C/00093682/4</w:t>
      </w:r>
      <w:r w:rsidR="002E00E3" w:rsidRPr="002E00E3">
        <w:rPr>
          <w:rFonts w:ascii="Arial" w:hAnsi="Arial" w:cs="Arial"/>
          <w:b/>
          <w:bCs/>
          <w:sz w:val="28"/>
          <w:szCs w:val="28"/>
        </w:rPr>
        <w:t>.</w:t>
      </w:r>
      <w:r w:rsidR="002E00E3">
        <w:t xml:space="preserve"> </w:t>
      </w:r>
    </w:p>
    <w:p w14:paraId="69C4A6E8" w14:textId="77777777" w:rsidR="00960E3F" w:rsidRPr="004F2580" w:rsidRDefault="00960E3F" w:rsidP="00960E3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5C2E4B1B" w14:textId="07220340" w:rsidR="00F95D91" w:rsidRDefault="00960E3F" w:rsidP="00960E3F">
      <w:pPr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4F2580">
        <w:rPr>
          <w:rFonts w:ascii="Arial" w:eastAsiaTheme="minorHAnsi" w:hAnsi="Arial" w:cs="Arial"/>
          <w:color w:val="000000"/>
          <w:sz w:val="28"/>
          <w:szCs w:val="28"/>
        </w:rPr>
        <w:t>Działka nr</w:t>
      </w:r>
      <w:r w:rsidR="00F95D91">
        <w:rPr>
          <w:rFonts w:ascii="Arial" w:eastAsiaTheme="minorHAnsi" w:hAnsi="Arial" w:cs="Arial"/>
          <w:color w:val="000000"/>
          <w:sz w:val="28"/>
          <w:szCs w:val="28"/>
        </w:rPr>
        <w:t xml:space="preserve"> 2700/7</w:t>
      </w:r>
      <w:r w:rsidRPr="004F2580">
        <w:rPr>
          <w:rFonts w:ascii="Arial" w:eastAsiaTheme="minorHAnsi" w:hAnsi="Arial" w:cs="Arial"/>
          <w:color w:val="000000"/>
          <w:sz w:val="28"/>
          <w:szCs w:val="28"/>
        </w:rPr>
        <w:t xml:space="preserve"> stanowi użytek </w:t>
      </w:r>
      <w:r w:rsidR="00591A09">
        <w:rPr>
          <w:rFonts w:ascii="Arial" w:eastAsiaTheme="minorHAnsi" w:hAnsi="Arial" w:cs="Arial"/>
          <w:color w:val="000000"/>
          <w:sz w:val="28"/>
          <w:szCs w:val="28"/>
        </w:rPr>
        <w:t>„</w:t>
      </w:r>
      <w:proofErr w:type="spellStart"/>
      <w:r w:rsidR="00F95D91">
        <w:rPr>
          <w:rFonts w:ascii="Arial" w:eastAsiaTheme="minorHAnsi" w:hAnsi="Arial" w:cs="Arial"/>
          <w:color w:val="000000"/>
          <w:sz w:val="28"/>
          <w:szCs w:val="28"/>
        </w:rPr>
        <w:t>PsV</w:t>
      </w:r>
      <w:proofErr w:type="spellEnd"/>
      <w:r w:rsidR="00591A09">
        <w:rPr>
          <w:rFonts w:ascii="Arial" w:eastAsiaTheme="minorHAnsi" w:hAnsi="Arial" w:cs="Arial"/>
          <w:color w:val="000000"/>
          <w:sz w:val="28"/>
          <w:szCs w:val="28"/>
        </w:rPr>
        <w:t xml:space="preserve">” </w:t>
      </w:r>
      <w:r w:rsidR="00F95D91">
        <w:rPr>
          <w:rFonts w:ascii="Arial" w:eastAsiaTheme="minorHAnsi" w:hAnsi="Arial" w:cs="Arial"/>
          <w:color w:val="000000"/>
          <w:sz w:val="28"/>
          <w:szCs w:val="28"/>
        </w:rPr>
        <w:t xml:space="preserve">– pastwiska trwałe. </w:t>
      </w:r>
    </w:p>
    <w:p w14:paraId="220DE431" w14:textId="78B0A4AC" w:rsidR="00960E3F" w:rsidRDefault="00960E3F" w:rsidP="00960E3F">
      <w:pPr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14:paraId="2BAA47F5" w14:textId="1360A206" w:rsidR="000175F8" w:rsidRDefault="000175F8" w:rsidP="00960E3F">
      <w:pPr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Obecnie dla przedmiotowej nieruchomości nie obowiązuje miejscowy plan zagospodarowania przestrzennego. Zgodnie ze studium uwarunkowań i kierunków </w:t>
      </w:r>
      <w:r w:rsidR="0043473C">
        <w:rPr>
          <w:rFonts w:ascii="Arial" w:eastAsiaTheme="minorHAnsi" w:hAnsi="Arial" w:cs="Arial"/>
          <w:color w:val="000000"/>
          <w:sz w:val="28"/>
          <w:szCs w:val="28"/>
        </w:rPr>
        <w:t>zagospodarowania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przestrzennego gminy Babice uchwalonego uchwałą Nr LIV/414/2022 Rady Gminy Babice z dnia </w:t>
      </w:r>
      <w:r w:rsidR="0043473C">
        <w:rPr>
          <w:rFonts w:ascii="Arial" w:eastAsiaTheme="minorHAnsi" w:hAnsi="Arial" w:cs="Arial"/>
          <w:color w:val="000000"/>
          <w:sz w:val="28"/>
          <w:szCs w:val="28"/>
        </w:rPr>
        <w:t xml:space="preserve">28 września 2022 r. w/w działka w części leży na terenie przeznaczonym pod tereny rekreacji i turystyki oraz w części pod tereny komunikacyjne. 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</w:p>
    <w:p w14:paraId="29BB231F" w14:textId="0B3F3834" w:rsidR="000175F8" w:rsidRDefault="000175F8" w:rsidP="00960E3F">
      <w:pPr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14:paraId="52C87512" w14:textId="63ECA644" w:rsidR="00960E3F" w:rsidRDefault="00960E3F" w:rsidP="00960E3F">
      <w:pPr>
        <w:pStyle w:val="Zwykytekst"/>
        <w:spacing w:line="360" w:lineRule="auto"/>
        <w:rPr>
          <w:rFonts w:ascii="Arial" w:hAnsi="Arial" w:cs="Arial"/>
          <w:sz w:val="28"/>
          <w:szCs w:val="28"/>
        </w:rPr>
      </w:pPr>
      <w:r w:rsidRPr="0043473C">
        <w:rPr>
          <w:rFonts w:ascii="Arial" w:eastAsia="MS Mincho" w:hAnsi="Arial" w:cs="Arial"/>
          <w:sz w:val="28"/>
          <w:szCs w:val="28"/>
        </w:rPr>
        <w:t>Nieruchomość zostaje przeznaczona do użyczenia na o</w:t>
      </w:r>
      <w:r w:rsidRPr="0043473C">
        <w:rPr>
          <w:rFonts w:ascii="Arial" w:hAnsi="Arial" w:cs="Arial"/>
          <w:sz w:val="28"/>
          <w:szCs w:val="28"/>
        </w:rPr>
        <w:t xml:space="preserve">kres 3 lat na cel związany z realizacją przez Gminę </w:t>
      </w:r>
      <w:r w:rsidR="0043473C" w:rsidRPr="0043473C">
        <w:rPr>
          <w:rFonts w:ascii="Arial" w:hAnsi="Arial" w:cs="Arial"/>
          <w:sz w:val="28"/>
          <w:szCs w:val="28"/>
        </w:rPr>
        <w:t>Babice</w:t>
      </w:r>
      <w:r w:rsidRPr="0043473C">
        <w:rPr>
          <w:rFonts w:ascii="Arial" w:hAnsi="Arial" w:cs="Arial"/>
          <w:sz w:val="28"/>
          <w:szCs w:val="28"/>
        </w:rPr>
        <w:t xml:space="preserve"> zadania </w:t>
      </w:r>
      <w:r w:rsidRPr="0043473C">
        <w:rPr>
          <w:rStyle w:val="markedcontent"/>
          <w:rFonts w:ascii="Arial" w:hAnsi="Arial" w:cs="Arial"/>
          <w:sz w:val="28"/>
          <w:szCs w:val="28"/>
        </w:rPr>
        <w:t xml:space="preserve">w zakresie </w:t>
      </w:r>
      <w:r w:rsidRPr="0043473C">
        <w:rPr>
          <w:rFonts w:ascii="Arial" w:hAnsi="Arial" w:cs="Arial"/>
          <w:color w:val="000000"/>
          <w:sz w:val="28"/>
          <w:szCs w:val="28"/>
        </w:rPr>
        <w:t>z</w:t>
      </w:r>
      <w:r w:rsidRPr="0043473C">
        <w:rPr>
          <w:rStyle w:val="markedcontent"/>
          <w:rFonts w:ascii="Arial" w:hAnsi="Arial" w:cs="Arial"/>
          <w:sz w:val="28"/>
          <w:szCs w:val="28"/>
        </w:rPr>
        <w:t xml:space="preserve">aspokajania zbiorowych potrzeb wspólnoty </w:t>
      </w:r>
      <w:r w:rsidRPr="0043473C">
        <w:rPr>
          <w:rFonts w:ascii="Arial" w:hAnsi="Arial" w:cs="Arial"/>
          <w:sz w:val="28"/>
          <w:szCs w:val="28"/>
        </w:rPr>
        <w:t xml:space="preserve">w </w:t>
      </w:r>
      <w:r w:rsidR="0043473C" w:rsidRPr="0043473C">
        <w:rPr>
          <w:rFonts w:ascii="Arial" w:hAnsi="Arial" w:cs="Arial"/>
          <w:sz w:val="28"/>
          <w:szCs w:val="28"/>
        </w:rPr>
        <w:t xml:space="preserve">zakresie </w:t>
      </w:r>
      <w:r w:rsidR="0043473C" w:rsidRPr="0043473C">
        <w:rPr>
          <w:rFonts w:ascii="Arial" w:hAnsi="Arial" w:cs="Arial"/>
          <w:sz w:val="28"/>
          <w:szCs w:val="28"/>
        </w:rPr>
        <w:t>gminnych dróg, ulic, mostów, placów oraz organizacji ruchu drogowego.</w:t>
      </w:r>
    </w:p>
    <w:p w14:paraId="08B35B18" w14:textId="77777777" w:rsidR="0043473C" w:rsidRPr="004F2580" w:rsidRDefault="0043473C" w:rsidP="00960E3F">
      <w:pPr>
        <w:pStyle w:val="Zwykytekst"/>
        <w:spacing w:line="360" w:lineRule="auto"/>
        <w:rPr>
          <w:rFonts w:ascii="Arial" w:hAnsi="Arial" w:cs="Arial"/>
          <w:sz w:val="28"/>
          <w:szCs w:val="28"/>
        </w:rPr>
      </w:pPr>
    </w:p>
    <w:p w14:paraId="16E5B30C" w14:textId="77777777" w:rsidR="00A67BAB" w:rsidRDefault="00960E3F" w:rsidP="00960E3F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2580">
        <w:rPr>
          <w:rFonts w:ascii="Arial" w:hAnsi="Arial" w:cs="Arial"/>
          <w:color w:val="000000" w:themeColor="text1"/>
          <w:sz w:val="28"/>
          <w:szCs w:val="28"/>
        </w:rPr>
        <w:t>Starosta zastrzega sobie prawo wycofania nieruchomości z wykazu terenów przeznaczonych do użyczenia.</w:t>
      </w:r>
    </w:p>
    <w:p w14:paraId="60DB1E41" w14:textId="732C2B65" w:rsidR="00960E3F" w:rsidRPr="00A67BAB" w:rsidRDefault="00960E3F" w:rsidP="00960E3F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2580">
        <w:rPr>
          <w:rFonts w:ascii="Arial" w:hAnsi="Arial" w:cs="Arial"/>
          <w:color w:val="000000" w:themeColor="text1"/>
          <w:sz w:val="28"/>
          <w:szCs w:val="28"/>
        </w:rPr>
        <w:t xml:space="preserve">Ogłoszenie niniejsze podaje się do publicznej wiadomości poprzez wywieszenie na okres 21 dni na tablicy ogłoszeń w Starostwie Powiatowym w Chrzanowie począwszy od </w:t>
      </w:r>
      <w:r w:rsidRPr="004F2580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43473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4F2580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 w:rsidR="0043473C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4F2580">
        <w:rPr>
          <w:rFonts w:ascii="Arial" w:hAnsi="Arial" w:cs="Arial"/>
          <w:b/>
          <w:color w:val="000000" w:themeColor="text1"/>
          <w:sz w:val="28"/>
          <w:szCs w:val="28"/>
        </w:rPr>
        <w:t xml:space="preserve">.2024 r. </w:t>
      </w:r>
    </w:p>
    <w:p w14:paraId="5124A0BE" w14:textId="77777777" w:rsidR="00960E3F" w:rsidRPr="004F2580" w:rsidRDefault="00960E3F" w:rsidP="00960E3F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5377FE7" w14:textId="77777777" w:rsidR="00960E3F" w:rsidRPr="004F2580" w:rsidRDefault="00960E3F" w:rsidP="00960E3F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2580">
        <w:rPr>
          <w:rFonts w:ascii="Arial" w:hAnsi="Arial" w:cs="Arial"/>
          <w:color w:val="000000" w:themeColor="text1"/>
          <w:sz w:val="28"/>
          <w:szCs w:val="28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F2580">
        <w:rPr>
          <w:rFonts w:ascii="Arial" w:hAnsi="Arial" w:cs="Arial"/>
          <w:i/>
          <w:color w:val="000000" w:themeColor="text1"/>
          <w:sz w:val="28"/>
          <w:szCs w:val="28"/>
        </w:rPr>
        <w:t>http://www.powiat-chrzanowski.pl</w:t>
      </w:r>
      <w:r w:rsidRPr="004F2580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w zakładce </w:t>
      </w:r>
      <w:r w:rsidRPr="004F2580">
        <w:rPr>
          <w:rFonts w:ascii="Arial" w:hAnsi="Arial" w:cs="Arial"/>
          <w:i/>
          <w:color w:val="000000" w:themeColor="text1"/>
          <w:sz w:val="28"/>
          <w:szCs w:val="28"/>
        </w:rPr>
        <w:t xml:space="preserve">Zamówienia publiczne – ogłoszenia - Ogłoszenia różne, </w:t>
      </w:r>
      <w:r w:rsidRPr="004F2580">
        <w:rPr>
          <w:rFonts w:ascii="Arial" w:hAnsi="Arial" w:cs="Arial"/>
          <w:color w:val="000000" w:themeColor="text1"/>
          <w:sz w:val="28"/>
          <w:szCs w:val="28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14:paraId="3D328374" w14:textId="77777777" w:rsidR="00960E3F" w:rsidRPr="004F2580" w:rsidRDefault="00960E3F" w:rsidP="00960E3F">
      <w:pPr>
        <w:spacing w:line="360" w:lineRule="auto"/>
        <w:rPr>
          <w:rFonts w:ascii="Arial" w:hAnsi="Arial" w:cs="Arial"/>
          <w:sz w:val="28"/>
          <w:szCs w:val="28"/>
        </w:rPr>
      </w:pPr>
    </w:p>
    <w:p w14:paraId="55E9DE5E" w14:textId="77777777" w:rsidR="00960E3F" w:rsidRPr="004F2580" w:rsidRDefault="00960E3F" w:rsidP="00960E3F">
      <w:pPr>
        <w:spacing w:line="360" w:lineRule="auto"/>
        <w:rPr>
          <w:rFonts w:ascii="Arial" w:hAnsi="Arial" w:cs="Arial"/>
          <w:sz w:val="28"/>
          <w:szCs w:val="28"/>
        </w:rPr>
      </w:pPr>
      <w:r w:rsidRPr="004F2580">
        <w:rPr>
          <w:rFonts w:ascii="Arial" w:hAnsi="Arial" w:cs="Arial"/>
          <w:sz w:val="28"/>
          <w:szCs w:val="28"/>
        </w:rPr>
        <w:t>Wszelkie informacje dotyczące nieruchomości można uzyskać w Starostwie Powiatowym w Chrzanowie w Wydziale Architektury i Gospodarki Nieruchomościami pok. 9 tel. 32 625 79 26, 32 625 79 29.</w:t>
      </w:r>
    </w:p>
    <w:p w14:paraId="0804A534" w14:textId="77777777" w:rsidR="00960E3F" w:rsidRPr="002E5053" w:rsidRDefault="00960E3F" w:rsidP="00960E3F">
      <w:pPr>
        <w:spacing w:line="360" w:lineRule="auto"/>
        <w:rPr>
          <w:rFonts w:ascii="Arial" w:hAnsi="Arial" w:cs="Arial"/>
        </w:rPr>
      </w:pPr>
    </w:p>
    <w:p w14:paraId="35426254" w14:textId="77777777" w:rsidR="00960E3F" w:rsidRDefault="00960E3F" w:rsidP="00960E3F"/>
    <w:p w14:paraId="4C0465E3" w14:textId="77777777" w:rsidR="000A23C0" w:rsidRDefault="000A23C0"/>
    <w:sectPr w:rsidR="000A23C0" w:rsidSect="00A67BAB">
      <w:footerReference w:type="default" r:id="rId6"/>
      <w:pgSz w:w="11906" w:h="16838"/>
      <w:pgMar w:top="568" w:right="849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905F" w14:textId="77777777" w:rsidR="00A67BAB" w:rsidRDefault="00A67BAB" w:rsidP="00A67BAB">
      <w:r>
        <w:separator/>
      </w:r>
    </w:p>
  </w:endnote>
  <w:endnote w:type="continuationSeparator" w:id="0">
    <w:p w14:paraId="40FC2520" w14:textId="77777777" w:rsidR="00A67BAB" w:rsidRDefault="00A67BAB" w:rsidP="00A6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435602"/>
      <w:docPartObj>
        <w:docPartGallery w:val="Page Numbers (Bottom of Page)"/>
        <w:docPartUnique/>
      </w:docPartObj>
    </w:sdtPr>
    <w:sdtContent>
      <w:p w14:paraId="1213670D" w14:textId="794EC353" w:rsidR="00A67BAB" w:rsidRDefault="00A67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A3E2C" w14:textId="77777777" w:rsidR="00A67BAB" w:rsidRDefault="00A67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0D16" w14:textId="77777777" w:rsidR="00A67BAB" w:rsidRDefault="00A67BAB" w:rsidP="00A67BAB">
      <w:r>
        <w:separator/>
      </w:r>
    </w:p>
  </w:footnote>
  <w:footnote w:type="continuationSeparator" w:id="0">
    <w:p w14:paraId="3F63D951" w14:textId="77777777" w:rsidR="00A67BAB" w:rsidRDefault="00A67BAB" w:rsidP="00A6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3F"/>
    <w:rsid w:val="000175F8"/>
    <w:rsid w:val="000A23C0"/>
    <w:rsid w:val="00200831"/>
    <w:rsid w:val="00262075"/>
    <w:rsid w:val="002E00E3"/>
    <w:rsid w:val="0043473C"/>
    <w:rsid w:val="00591A09"/>
    <w:rsid w:val="007845C4"/>
    <w:rsid w:val="00960E3F"/>
    <w:rsid w:val="00A67BAB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82D74"/>
  <w15:chartTrackingRefBased/>
  <w15:docId w15:val="{04C3E3BF-0171-41D1-8AF0-562C4E7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0E3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0E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60E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0E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60E3F"/>
  </w:style>
  <w:style w:type="character" w:customStyle="1" w:styleId="Tekstpodstawowy2Znak">
    <w:name w:val="Tekst podstawowy 2 Znak"/>
    <w:link w:val="Tekstpodstawowy2"/>
    <w:uiPriority w:val="99"/>
    <w:qFormat/>
    <w:rsid w:val="00960E3F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60E3F"/>
    <w:pPr>
      <w:suppressAutoHyphens/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60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B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MOSKALA</dc:creator>
  <cp:keywords/>
  <dc:description/>
  <cp:lastModifiedBy>IWONA MOSKALA</cp:lastModifiedBy>
  <cp:revision>74</cp:revision>
  <dcterms:created xsi:type="dcterms:W3CDTF">2024-04-10T11:18:00Z</dcterms:created>
  <dcterms:modified xsi:type="dcterms:W3CDTF">2024-04-10T11:43:00Z</dcterms:modified>
</cp:coreProperties>
</file>