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E36D" w14:textId="7AE64AEC" w:rsidR="003A13B9" w:rsidRDefault="003A13B9" w:rsidP="003A13B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73DB7">
        <w:rPr>
          <w:rFonts w:ascii="Arial" w:hAnsi="Arial" w:cs="Arial"/>
          <w:b/>
          <w:sz w:val="28"/>
          <w:szCs w:val="28"/>
        </w:rPr>
        <w:t>OGŁOSZENIE</w:t>
      </w:r>
    </w:p>
    <w:p w14:paraId="2DC7518A" w14:textId="6FD53BBD" w:rsidR="00735480" w:rsidRPr="003A13B9" w:rsidRDefault="00735480" w:rsidP="003A13B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A13B9">
        <w:rPr>
          <w:rFonts w:ascii="Arial" w:hAnsi="Arial" w:cs="Arial"/>
          <w:b/>
          <w:sz w:val="28"/>
          <w:szCs w:val="28"/>
        </w:rPr>
        <w:t xml:space="preserve">Starosty Chrzanowskiego z dnia </w:t>
      </w:r>
      <w:r w:rsidR="00477888" w:rsidRPr="003A13B9">
        <w:rPr>
          <w:rFonts w:ascii="Arial" w:hAnsi="Arial" w:cs="Arial"/>
          <w:b/>
          <w:sz w:val="28"/>
          <w:szCs w:val="28"/>
        </w:rPr>
        <w:t>29 lutego</w:t>
      </w:r>
      <w:r w:rsidRPr="003A13B9">
        <w:rPr>
          <w:rFonts w:ascii="Arial" w:hAnsi="Arial" w:cs="Arial"/>
          <w:b/>
          <w:sz w:val="28"/>
          <w:szCs w:val="28"/>
        </w:rPr>
        <w:t xml:space="preserve"> 202</w:t>
      </w:r>
      <w:r w:rsidR="00477888" w:rsidRPr="003A13B9">
        <w:rPr>
          <w:rFonts w:ascii="Arial" w:hAnsi="Arial" w:cs="Arial"/>
          <w:b/>
          <w:sz w:val="28"/>
          <w:szCs w:val="28"/>
        </w:rPr>
        <w:t>4</w:t>
      </w:r>
      <w:r w:rsidRPr="003A13B9">
        <w:rPr>
          <w:rFonts w:ascii="Arial" w:hAnsi="Arial" w:cs="Arial"/>
          <w:b/>
          <w:sz w:val="28"/>
          <w:szCs w:val="28"/>
        </w:rPr>
        <w:t xml:space="preserve"> roku w sprawie wykazu nieruchomości Skarbu Państwa przeznaczonej do darowizny.</w:t>
      </w:r>
    </w:p>
    <w:p w14:paraId="528FE2C3" w14:textId="77777777" w:rsidR="00735480" w:rsidRPr="003A13B9" w:rsidRDefault="00735480" w:rsidP="003A13B9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4FB458D" w14:textId="77777777" w:rsidR="00735480" w:rsidRPr="003A13B9" w:rsidRDefault="00735480" w:rsidP="003A13B9">
      <w:pPr>
        <w:tabs>
          <w:tab w:val="left" w:pos="1134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3A13B9">
        <w:rPr>
          <w:rFonts w:ascii="Arial" w:hAnsi="Arial" w:cs="Arial"/>
          <w:b/>
          <w:sz w:val="28"/>
          <w:szCs w:val="28"/>
        </w:rPr>
        <w:t>Działając na podstawie art. 35  ust. 1 i 2 ustawy z dnia 21 sierpnia 1997 r. o gospodarce nieruchomościami (</w:t>
      </w:r>
      <w:proofErr w:type="spellStart"/>
      <w:r w:rsidRPr="003A13B9">
        <w:rPr>
          <w:rFonts w:ascii="Arial" w:hAnsi="Arial" w:cs="Arial"/>
          <w:b/>
          <w:sz w:val="28"/>
          <w:szCs w:val="28"/>
        </w:rPr>
        <w:t>t.j</w:t>
      </w:r>
      <w:proofErr w:type="spellEnd"/>
      <w:r w:rsidRPr="003A13B9">
        <w:rPr>
          <w:rFonts w:ascii="Arial" w:hAnsi="Arial" w:cs="Arial"/>
          <w:b/>
          <w:sz w:val="28"/>
          <w:szCs w:val="28"/>
        </w:rPr>
        <w:t xml:space="preserve">. Dz. U. z 2023 r. poz. 344 z </w:t>
      </w:r>
      <w:proofErr w:type="spellStart"/>
      <w:r w:rsidRPr="003A13B9">
        <w:rPr>
          <w:rFonts w:ascii="Arial" w:hAnsi="Arial" w:cs="Arial"/>
          <w:b/>
          <w:sz w:val="28"/>
          <w:szCs w:val="28"/>
        </w:rPr>
        <w:t>późn</w:t>
      </w:r>
      <w:proofErr w:type="spellEnd"/>
      <w:r w:rsidRPr="003A13B9">
        <w:rPr>
          <w:rFonts w:ascii="Arial" w:hAnsi="Arial" w:cs="Arial"/>
          <w:b/>
          <w:sz w:val="28"/>
          <w:szCs w:val="28"/>
        </w:rPr>
        <w:t>. zm.) Starosta Chrzanowski ogłasza, że z zasobu nieruchomości Skarbu Państwa przeznaczona zostaje do przekazania w formie darowizny na rzecz Wodociągów Chrzanowskich Sp. z o.o.:</w:t>
      </w:r>
    </w:p>
    <w:p w14:paraId="7F2976FA" w14:textId="77777777" w:rsidR="00477888" w:rsidRPr="003A13B9" w:rsidRDefault="00477888" w:rsidP="003A13B9">
      <w:pPr>
        <w:pStyle w:val="Tekstpodstawowywcity2"/>
        <w:spacing w:line="276" w:lineRule="auto"/>
        <w:ind w:left="0"/>
        <w:rPr>
          <w:rFonts w:ascii="Arial" w:hAnsi="Arial" w:cs="Arial"/>
          <w:sz w:val="28"/>
          <w:szCs w:val="28"/>
        </w:rPr>
      </w:pPr>
    </w:p>
    <w:p w14:paraId="1C64CE10" w14:textId="1713282B" w:rsidR="00735480" w:rsidRPr="003A13B9" w:rsidRDefault="00735480" w:rsidP="003A13B9">
      <w:pPr>
        <w:pStyle w:val="Tekstpodstawowywcity2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3A13B9">
        <w:rPr>
          <w:rFonts w:ascii="Arial" w:hAnsi="Arial" w:cs="Arial"/>
          <w:sz w:val="28"/>
          <w:szCs w:val="28"/>
        </w:rPr>
        <w:t xml:space="preserve">Nieruchomość położona w Libiążu, obręb ewidencyjny Libiąż Mały, oznaczona według operatu ewidencji gruntów jako działka </w:t>
      </w:r>
      <w:r w:rsidR="00477888" w:rsidRPr="003A13B9">
        <w:rPr>
          <w:rFonts w:ascii="Arial" w:hAnsi="Arial" w:cs="Arial"/>
          <w:sz w:val="28"/>
          <w:szCs w:val="28"/>
        </w:rPr>
        <w:t xml:space="preserve">ewidencyjna nr </w:t>
      </w:r>
      <w:r w:rsidR="00477888" w:rsidRPr="003A13B9">
        <w:rPr>
          <w:rFonts w:ascii="Arial" w:hAnsi="Arial" w:cs="Arial"/>
          <w:sz w:val="28"/>
          <w:szCs w:val="28"/>
        </w:rPr>
        <w:t>4546/6 o pow. 0,1963 ha, objęt</w:t>
      </w:r>
      <w:r w:rsidR="00477888" w:rsidRPr="003A13B9">
        <w:rPr>
          <w:rFonts w:ascii="Arial" w:hAnsi="Arial" w:cs="Arial"/>
          <w:sz w:val="28"/>
          <w:szCs w:val="28"/>
        </w:rPr>
        <w:t>a</w:t>
      </w:r>
      <w:r w:rsidR="00477888" w:rsidRPr="003A13B9">
        <w:rPr>
          <w:rFonts w:ascii="Arial" w:hAnsi="Arial" w:cs="Arial"/>
          <w:sz w:val="28"/>
          <w:szCs w:val="28"/>
        </w:rPr>
        <w:t xml:space="preserve"> księgą wieczystą nr KR1C/00101994/4 oraz 4347/2 o pow. 0,0015 ha (KR1C/00092044/3). </w:t>
      </w:r>
    </w:p>
    <w:p w14:paraId="56073D03" w14:textId="6EBC8CDB" w:rsidR="00477888" w:rsidRPr="003A13B9" w:rsidRDefault="00477888" w:rsidP="003A13B9">
      <w:pPr>
        <w:pStyle w:val="Tekstpodstawowywcity2"/>
        <w:spacing w:line="276" w:lineRule="auto"/>
        <w:ind w:left="0"/>
        <w:rPr>
          <w:rFonts w:ascii="Arial" w:hAnsi="Arial" w:cs="Arial"/>
          <w:sz w:val="28"/>
          <w:szCs w:val="28"/>
        </w:rPr>
      </w:pPr>
    </w:p>
    <w:p w14:paraId="26E14327" w14:textId="732DD448" w:rsidR="00477888" w:rsidRPr="003A13B9" w:rsidRDefault="00477888" w:rsidP="003A13B9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3A13B9">
        <w:rPr>
          <w:rFonts w:ascii="Arial" w:hAnsi="Arial" w:cs="Arial"/>
          <w:color w:val="000000"/>
          <w:sz w:val="28"/>
          <w:szCs w:val="28"/>
        </w:rPr>
        <w:t>Obecnie dla przedmiotowych działek nie obowiązuje miejscowy plan zagospodarowania przestrzennego. Zgodnie z kierunkami rozwoju gminy zawartymi w „Studium uwarunkowań i kierunków zagospodarowania przestrzennego Gminy Libiąż”, zatwierdzonym Uchwałą Rady Miejskiej w Libiążu Nr III/20/2018 z dnia 30 listopada 2018 r. w/w działki położone są na obszarze urządzeń infrastruktury technicznej, oczyszczalnia ścieków – NO, za wyjątkiem północno – wschodniej części działki nr 4546/6 (o powierzchni ok. 100 m2), która</w:t>
      </w:r>
      <w:r w:rsidR="003A13B9" w:rsidRPr="003A13B9">
        <w:rPr>
          <w:rFonts w:ascii="Arial" w:hAnsi="Arial" w:cs="Arial"/>
          <w:color w:val="000000"/>
          <w:sz w:val="28"/>
          <w:szCs w:val="28"/>
        </w:rPr>
        <w:t xml:space="preserve"> </w:t>
      </w:r>
      <w:r w:rsidRPr="003A13B9">
        <w:rPr>
          <w:rFonts w:ascii="Arial" w:hAnsi="Arial" w:cs="Arial"/>
          <w:color w:val="000000"/>
          <w:sz w:val="28"/>
          <w:szCs w:val="28"/>
        </w:rPr>
        <w:t xml:space="preserve">zlokalizowana jest na obszarze działalności </w:t>
      </w:r>
      <w:proofErr w:type="spellStart"/>
      <w:r w:rsidRPr="003A13B9">
        <w:rPr>
          <w:rFonts w:ascii="Arial" w:hAnsi="Arial" w:cs="Arial"/>
          <w:color w:val="000000"/>
          <w:sz w:val="28"/>
          <w:szCs w:val="28"/>
        </w:rPr>
        <w:t>produkcyjno</w:t>
      </w:r>
      <w:proofErr w:type="spellEnd"/>
      <w:r w:rsidRPr="003A13B9">
        <w:rPr>
          <w:rFonts w:ascii="Arial" w:hAnsi="Arial" w:cs="Arial"/>
          <w:color w:val="000000"/>
          <w:sz w:val="28"/>
          <w:szCs w:val="28"/>
        </w:rPr>
        <w:t xml:space="preserve"> – usługowej, składów i magazynów – PU. </w:t>
      </w:r>
    </w:p>
    <w:p w14:paraId="162F7F70" w14:textId="46793FEB" w:rsidR="00735480" w:rsidRPr="003A13B9" w:rsidRDefault="00735480" w:rsidP="003A13B9">
      <w:pPr>
        <w:pStyle w:val="Tekstpodstawowywcity2"/>
        <w:spacing w:line="276" w:lineRule="auto"/>
        <w:ind w:left="0"/>
        <w:rPr>
          <w:rFonts w:ascii="Arial" w:eastAsia="MS Mincho" w:hAnsi="Arial" w:cs="Arial"/>
          <w:color w:val="000000" w:themeColor="text1"/>
          <w:sz w:val="28"/>
          <w:szCs w:val="28"/>
        </w:rPr>
      </w:pPr>
    </w:p>
    <w:p w14:paraId="2A895FC1" w14:textId="135EC260" w:rsidR="00477888" w:rsidRPr="003A13B9" w:rsidRDefault="00735480" w:rsidP="003A13B9">
      <w:pPr>
        <w:pStyle w:val="Tekstpodstawowywcity2"/>
        <w:spacing w:line="276" w:lineRule="auto"/>
        <w:ind w:left="0"/>
        <w:rPr>
          <w:rFonts w:ascii="Arial" w:eastAsia="MS Mincho" w:hAnsi="Arial" w:cs="Arial"/>
          <w:color w:val="000000" w:themeColor="text1"/>
          <w:sz w:val="28"/>
          <w:szCs w:val="28"/>
        </w:rPr>
      </w:pPr>
      <w:r w:rsidRPr="003A13B9">
        <w:rPr>
          <w:rFonts w:ascii="Arial" w:eastAsia="MS Mincho" w:hAnsi="Arial" w:cs="Arial"/>
          <w:color w:val="000000" w:themeColor="text1"/>
          <w:sz w:val="28"/>
          <w:szCs w:val="28"/>
        </w:rPr>
        <w:t xml:space="preserve">Zgodnie z zarządzeniem Wojewody Małopolskiego Nr Rej. </w:t>
      </w:r>
      <w:r w:rsidR="00477888" w:rsidRPr="003A13B9">
        <w:rPr>
          <w:rFonts w:ascii="Arial" w:eastAsia="MS Mincho" w:hAnsi="Arial" w:cs="Arial"/>
          <w:color w:val="000000" w:themeColor="text1"/>
          <w:sz w:val="28"/>
          <w:szCs w:val="28"/>
        </w:rPr>
        <w:t xml:space="preserve">52/24 z dnia 21 lutego 2024 r. darowizna nastąpi z przeznaczeniem </w:t>
      </w:r>
      <w:r w:rsidR="00477888" w:rsidRPr="003A13B9">
        <w:rPr>
          <w:rFonts w:ascii="Arial" w:eastAsia="MS Mincho" w:hAnsi="Arial" w:cs="Arial"/>
          <w:color w:val="000000" w:themeColor="text1"/>
          <w:sz w:val="28"/>
          <w:szCs w:val="28"/>
        </w:rPr>
        <w:t>na budowę i utrzymanie publicznych urządzeń służących do zaopatrzenia</w:t>
      </w:r>
      <w:r w:rsidR="00477888" w:rsidRPr="003A13B9">
        <w:rPr>
          <w:rFonts w:ascii="Arial" w:eastAsia="MS Mincho" w:hAnsi="Arial" w:cs="Arial"/>
          <w:color w:val="000000" w:themeColor="text1"/>
          <w:sz w:val="28"/>
          <w:szCs w:val="28"/>
        </w:rPr>
        <w:t xml:space="preserve"> </w:t>
      </w:r>
      <w:r w:rsidR="00477888" w:rsidRPr="003A13B9">
        <w:rPr>
          <w:rFonts w:ascii="Arial" w:eastAsia="MS Mincho" w:hAnsi="Arial" w:cs="Arial"/>
          <w:color w:val="000000" w:themeColor="text1"/>
          <w:sz w:val="28"/>
          <w:szCs w:val="28"/>
        </w:rPr>
        <w:t>ludności w wodę, gromadzenia, przesyłania, oczyszczania i odprowadzania ścieków oraz</w:t>
      </w:r>
      <w:r w:rsidR="00477888" w:rsidRPr="003A13B9">
        <w:rPr>
          <w:rFonts w:ascii="Arial" w:eastAsia="MS Mincho" w:hAnsi="Arial" w:cs="Arial"/>
          <w:color w:val="000000" w:themeColor="text1"/>
          <w:sz w:val="28"/>
          <w:szCs w:val="28"/>
        </w:rPr>
        <w:t xml:space="preserve"> </w:t>
      </w:r>
      <w:r w:rsidR="00477888" w:rsidRPr="003A13B9">
        <w:rPr>
          <w:rFonts w:ascii="Arial" w:eastAsia="MS Mincho" w:hAnsi="Arial" w:cs="Arial"/>
          <w:color w:val="000000" w:themeColor="text1"/>
          <w:sz w:val="28"/>
          <w:szCs w:val="28"/>
        </w:rPr>
        <w:t>odzysku i unieszkodliwiania odpadów, w tym ich składowania, zgodnie z poniższym</w:t>
      </w:r>
      <w:r w:rsidR="00477888" w:rsidRPr="003A13B9">
        <w:rPr>
          <w:rFonts w:ascii="Arial" w:eastAsia="MS Mincho" w:hAnsi="Arial" w:cs="Arial"/>
          <w:color w:val="000000" w:themeColor="text1"/>
          <w:sz w:val="28"/>
          <w:szCs w:val="28"/>
        </w:rPr>
        <w:t xml:space="preserve"> </w:t>
      </w:r>
      <w:r w:rsidR="00477888" w:rsidRPr="003A13B9">
        <w:rPr>
          <w:rFonts w:ascii="Arial" w:eastAsia="MS Mincho" w:hAnsi="Arial" w:cs="Arial"/>
          <w:color w:val="000000" w:themeColor="text1"/>
          <w:sz w:val="28"/>
          <w:szCs w:val="28"/>
        </w:rPr>
        <w:t>harmonogramem:</w:t>
      </w:r>
    </w:p>
    <w:p w14:paraId="732B364B" w14:textId="77777777" w:rsidR="00477888" w:rsidRPr="003A13B9" w:rsidRDefault="00477888" w:rsidP="003A13B9">
      <w:pPr>
        <w:pStyle w:val="Tekstpodstawowywcity2"/>
        <w:spacing w:line="276" w:lineRule="auto"/>
        <w:ind w:left="0"/>
        <w:rPr>
          <w:rFonts w:ascii="Arial" w:eastAsia="MS Mincho" w:hAnsi="Arial" w:cs="Arial"/>
          <w:color w:val="000000" w:themeColor="text1"/>
          <w:sz w:val="28"/>
          <w:szCs w:val="28"/>
        </w:rPr>
      </w:pPr>
      <w:r w:rsidRPr="003A13B9">
        <w:rPr>
          <w:rFonts w:ascii="Arial" w:eastAsia="MS Mincho" w:hAnsi="Arial" w:cs="Arial"/>
          <w:color w:val="000000" w:themeColor="text1"/>
          <w:sz w:val="28"/>
          <w:szCs w:val="28"/>
        </w:rPr>
        <w:t>1) Uzyskanie prawomocnej decyzji o pozwoleniu na budowę – III-IV kwartał 2024 r.,</w:t>
      </w:r>
    </w:p>
    <w:p w14:paraId="3D373B45" w14:textId="54F8BB7B" w:rsidR="00477888" w:rsidRPr="003A13B9" w:rsidRDefault="00477888" w:rsidP="003A13B9">
      <w:pPr>
        <w:pStyle w:val="Tekstpodstawowywcity2"/>
        <w:spacing w:line="276" w:lineRule="auto"/>
        <w:ind w:left="0"/>
        <w:rPr>
          <w:rFonts w:ascii="Arial" w:eastAsia="MS Mincho" w:hAnsi="Arial" w:cs="Arial"/>
          <w:color w:val="000000" w:themeColor="text1"/>
          <w:sz w:val="28"/>
          <w:szCs w:val="28"/>
        </w:rPr>
      </w:pPr>
      <w:r w:rsidRPr="003A13B9">
        <w:rPr>
          <w:rFonts w:ascii="Arial" w:eastAsia="MS Mincho" w:hAnsi="Arial" w:cs="Arial"/>
          <w:color w:val="000000" w:themeColor="text1"/>
          <w:sz w:val="28"/>
          <w:szCs w:val="28"/>
        </w:rPr>
        <w:t>2) Realizacja inwestycji – 2025 r.-2026 r.</w:t>
      </w:r>
    </w:p>
    <w:p w14:paraId="137551F7" w14:textId="77777777" w:rsidR="00735480" w:rsidRPr="003A13B9" w:rsidRDefault="00735480" w:rsidP="003A13B9">
      <w:pPr>
        <w:pStyle w:val="Tekstpodstawowywcity2"/>
        <w:spacing w:line="276" w:lineRule="auto"/>
        <w:ind w:left="0"/>
        <w:rPr>
          <w:rFonts w:ascii="Arial" w:eastAsia="MS Mincho" w:hAnsi="Arial" w:cs="Arial"/>
          <w:color w:val="000000" w:themeColor="text1"/>
          <w:sz w:val="28"/>
          <w:szCs w:val="28"/>
        </w:rPr>
      </w:pPr>
    </w:p>
    <w:p w14:paraId="16D6330B" w14:textId="77777777" w:rsidR="00735480" w:rsidRPr="003A13B9" w:rsidRDefault="00735480" w:rsidP="003A13B9">
      <w:pPr>
        <w:spacing w:line="276" w:lineRule="auto"/>
        <w:ind w:right="174"/>
        <w:rPr>
          <w:rFonts w:ascii="Arial" w:hAnsi="Arial" w:cs="Arial"/>
          <w:color w:val="000000" w:themeColor="text1"/>
          <w:sz w:val="28"/>
          <w:szCs w:val="28"/>
        </w:rPr>
      </w:pPr>
      <w:r w:rsidRPr="003A13B9">
        <w:rPr>
          <w:rFonts w:ascii="Arial" w:hAnsi="Arial" w:cs="Arial"/>
          <w:color w:val="000000" w:themeColor="text1"/>
          <w:sz w:val="28"/>
          <w:szCs w:val="28"/>
        </w:rPr>
        <w:t xml:space="preserve">Na podstawie art. 34 ust. 1 pkt 1 i 2 Ustawy o gospodarce nieruchomościami  -pierwszeństwo w nabyciu z zastrzeżeniem art. 216a w/w ustawy, przysługuje osobie, która spełni jeden z następujących warunków: </w:t>
      </w:r>
    </w:p>
    <w:p w14:paraId="3270FD52" w14:textId="77777777" w:rsidR="00735480" w:rsidRPr="003A13B9" w:rsidRDefault="00735480" w:rsidP="003A13B9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  <w:sz w:val="28"/>
          <w:szCs w:val="28"/>
        </w:rPr>
      </w:pPr>
      <w:r w:rsidRPr="003A13B9">
        <w:rPr>
          <w:rFonts w:ascii="Arial" w:hAnsi="Arial" w:cs="Arial"/>
          <w:color w:val="000000" w:themeColor="text1"/>
          <w:sz w:val="28"/>
          <w:szCs w:val="28"/>
        </w:rPr>
        <w:t>przysługuje jej roszczenie o nabycie nieruchomości z mocy niniejszej ustawy lub odrębnych przepisów, jeżeli złoży wniosek o nabycie przed upływem terminu określonego w wykazie,</w:t>
      </w:r>
    </w:p>
    <w:p w14:paraId="755A60C8" w14:textId="39E8CEA9" w:rsidR="00735480" w:rsidRPr="003A13B9" w:rsidRDefault="00735480" w:rsidP="003A13B9">
      <w:pPr>
        <w:numPr>
          <w:ilvl w:val="0"/>
          <w:numId w:val="1"/>
        </w:numPr>
        <w:tabs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  <w:sz w:val="28"/>
          <w:szCs w:val="28"/>
        </w:rPr>
      </w:pPr>
      <w:r w:rsidRPr="003A13B9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3A13B9">
        <w:rPr>
          <w:rFonts w:ascii="Arial" w:hAnsi="Arial" w:cs="Arial"/>
          <w:color w:val="000000" w:themeColor="text1"/>
          <w:sz w:val="28"/>
          <w:szCs w:val="28"/>
        </w:rPr>
        <w:tab/>
        <w:t xml:space="preserve">  </w:t>
      </w:r>
    </w:p>
    <w:p w14:paraId="273FC408" w14:textId="334CF3A6" w:rsidR="00735480" w:rsidRPr="003A13B9" w:rsidRDefault="00735480" w:rsidP="003A13B9">
      <w:pPr>
        <w:spacing w:line="276" w:lineRule="auto"/>
        <w:ind w:right="174"/>
        <w:rPr>
          <w:rFonts w:ascii="Arial" w:hAnsi="Arial" w:cs="Arial"/>
          <w:b/>
          <w:color w:val="000000" w:themeColor="text1"/>
          <w:sz w:val="28"/>
          <w:szCs w:val="28"/>
        </w:rPr>
      </w:pPr>
      <w:r w:rsidRPr="003A13B9">
        <w:rPr>
          <w:rFonts w:ascii="Arial" w:hAnsi="Arial" w:cs="Arial"/>
          <w:color w:val="000000" w:themeColor="text1"/>
          <w:sz w:val="28"/>
          <w:szCs w:val="28"/>
        </w:rPr>
        <w:t xml:space="preserve">Termin składania wniosków, o których mowa powyżej w pkt 1) i 2), upływa z dniem </w:t>
      </w:r>
      <w:r w:rsidR="003A13B9" w:rsidRPr="003A13B9">
        <w:rPr>
          <w:rFonts w:ascii="Arial" w:hAnsi="Arial" w:cs="Arial"/>
          <w:b/>
          <w:color w:val="000000" w:themeColor="text1"/>
          <w:sz w:val="28"/>
          <w:szCs w:val="28"/>
        </w:rPr>
        <w:t>17</w:t>
      </w:r>
      <w:r w:rsidRPr="003A13B9">
        <w:rPr>
          <w:rFonts w:ascii="Arial" w:hAnsi="Arial" w:cs="Arial"/>
          <w:b/>
          <w:color w:val="000000" w:themeColor="text1"/>
          <w:sz w:val="28"/>
          <w:szCs w:val="28"/>
        </w:rPr>
        <w:t>.0</w:t>
      </w:r>
      <w:r w:rsidR="003A13B9" w:rsidRPr="003A13B9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3A13B9">
        <w:rPr>
          <w:rFonts w:ascii="Arial" w:hAnsi="Arial" w:cs="Arial"/>
          <w:b/>
          <w:color w:val="000000" w:themeColor="text1"/>
          <w:sz w:val="28"/>
          <w:szCs w:val="28"/>
        </w:rPr>
        <w:t>.202</w:t>
      </w:r>
      <w:r w:rsidR="003A13B9" w:rsidRPr="003A13B9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3A13B9">
        <w:rPr>
          <w:rFonts w:ascii="Arial" w:hAnsi="Arial" w:cs="Arial"/>
          <w:b/>
          <w:color w:val="000000" w:themeColor="text1"/>
          <w:sz w:val="28"/>
          <w:szCs w:val="28"/>
        </w:rPr>
        <w:t xml:space="preserve"> r.</w:t>
      </w:r>
    </w:p>
    <w:p w14:paraId="2A2C015F" w14:textId="77777777" w:rsidR="003A13B9" w:rsidRPr="003A13B9" w:rsidRDefault="003A13B9" w:rsidP="003A13B9">
      <w:pPr>
        <w:spacing w:line="276" w:lineRule="auto"/>
        <w:ind w:right="174"/>
        <w:rPr>
          <w:rFonts w:ascii="Arial" w:hAnsi="Arial" w:cs="Arial"/>
          <w:color w:val="000000" w:themeColor="text1"/>
          <w:sz w:val="28"/>
          <w:szCs w:val="28"/>
        </w:rPr>
      </w:pPr>
    </w:p>
    <w:p w14:paraId="0C8239C0" w14:textId="5A745EA1" w:rsidR="006E7723" w:rsidRDefault="00735480" w:rsidP="003A13B9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3A13B9">
        <w:rPr>
          <w:rFonts w:ascii="Arial" w:hAnsi="Arial" w:cs="Arial"/>
          <w:color w:val="000000" w:themeColor="text1"/>
          <w:sz w:val="28"/>
          <w:szCs w:val="28"/>
        </w:rPr>
        <w:t xml:space="preserve">Ogłoszenie niniejsze podaje się do publicznej wiadomości poprzez wywieszenie na okres 21 dni na tablicy ogłoszeń w Starostwie Powiatowym w Chrzanowie począwszy od </w:t>
      </w:r>
      <w:r w:rsidR="003A13B9" w:rsidRPr="003A13B9">
        <w:rPr>
          <w:rFonts w:ascii="Arial" w:hAnsi="Arial" w:cs="Arial"/>
          <w:color w:val="000000" w:themeColor="text1"/>
          <w:sz w:val="28"/>
          <w:szCs w:val="28"/>
        </w:rPr>
        <w:t>29</w:t>
      </w:r>
      <w:r w:rsidRPr="003A13B9">
        <w:rPr>
          <w:rFonts w:ascii="Arial" w:hAnsi="Arial" w:cs="Arial"/>
          <w:color w:val="000000" w:themeColor="text1"/>
          <w:sz w:val="28"/>
          <w:szCs w:val="28"/>
        </w:rPr>
        <w:t>.0</w:t>
      </w:r>
      <w:r w:rsidR="003A13B9" w:rsidRPr="003A13B9">
        <w:rPr>
          <w:rFonts w:ascii="Arial" w:hAnsi="Arial" w:cs="Arial"/>
          <w:color w:val="000000" w:themeColor="text1"/>
          <w:sz w:val="28"/>
          <w:szCs w:val="28"/>
        </w:rPr>
        <w:t>2</w:t>
      </w:r>
      <w:r w:rsidRPr="003A13B9">
        <w:rPr>
          <w:rFonts w:ascii="Arial" w:hAnsi="Arial" w:cs="Arial"/>
          <w:color w:val="000000" w:themeColor="text1"/>
          <w:sz w:val="28"/>
          <w:szCs w:val="28"/>
        </w:rPr>
        <w:t>.202</w:t>
      </w:r>
      <w:r w:rsidR="003A13B9" w:rsidRPr="003A13B9">
        <w:rPr>
          <w:rFonts w:ascii="Arial" w:hAnsi="Arial" w:cs="Arial"/>
          <w:color w:val="000000" w:themeColor="text1"/>
          <w:sz w:val="28"/>
          <w:szCs w:val="28"/>
        </w:rPr>
        <w:t>4</w:t>
      </w:r>
      <w:r w:rsidRPr="003A13B9">
        <w:rPr>
          <w:rFonts w:ascii="Arial" w:hAnsi="Arial" w:cs="Arial"/>
          <w:color w:val="000000" w:themeColor="text1"/>
          <w:sz w:val="28"/>
          <w:szCs w:val="28"/>
        </w:rPr>
        <w:t xml:space="preserve"> r</w:t>
      </w:r>
      <w:r w:rsidRPr="003A13B9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14:paraId="5450259F" w14:textId="7CD82EA4" w:rsidR="00735480" w:rsidRPr="003A13B9" w:rsidRDefault="00735480" w:rsidP="003A13B9">
      <w:pPr>
        <w:spacing w:line="276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3A13B9">
        <w:rPr>
          <w:rFonts w:ascii="Arial" w:hAnsi="Arial" w:cs="Arial"/>
          <w:color w:val="000000" w:themeColor="text1"/>
          <w:sz w:val="28"/>
          <w:szCs w:val="28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3A13B9">
        <w:rPr>
          <w:rFonts w:ascii="Arial" w:hAnsi="Arial" w:cs="Arial"/>
          <w:i/>
          <w:color w:val="000000" w:themeColor="text1"/>
          <w:sz w:val="28"/>
          <w:szCs w:val="28"/>
        </w:rPr>
        <w:t>http://www.powiat-chrzanowski.pl</w:t>
      </w:r>
      <w:r w:rsidRPr="003A13B9">
        <w:rPr>
          <w:rFonts w:ascii="Arial" w:hAnsi="Arial" w:cs="Arial"/>
          <w:color w:val="000000" w:themeColor="text1"/>
          <w:sz w:val="28"/>
          <w:szCs w:val="28"/>
        </w:rPr>
        <w:t xml:space="preserve"> w Biuletynie Informacji Publicznej  w zakładce </w:t>
      </w:r>
      <w:r w:rsidRPr="003A13B9">
        <w:rPr>
          <w:rFonts w:ascii="Arial" w:hAnsi="Arial" w:cs="Arial"/>
          <w:i/>
          <w:color w:val="000000" w:themeColor="text1"/>
          <w:sz w:val="28"/>
          <w:szCs w:val="28"/>
        </w:rPr>
        <w:t xml:space="preserve">Zamówienia publiczne – ogłoszenia – Ogłoszenia różne, </w:t>
      </w:r>
      <w:r w:rsidRPr="003A13B9">
        <w:rPr>
          <w:rFonts w:ascii="Arial" w:hAnsi="Arial" w:cs="Arial"/>
          <w:color w:val="000000" w:themeColor="text1"/>
          <w:sz w:val="28"/>
          <w:szCs w:val="28"/>
        </w:rPr>
        <w:t>w sposób zwyczajowo przyjęty, tj. wywieszenie  na tablicy ogłoszeń w siedzibie Starostwa Powiatowego w Chrzanowie ul. Partyzantów 2 (parter obok wejścia głównego), a informacja o tym została zamieszczona w prasie.</w:t>
      </w:r>
    </w:p>
    <w:p w14:paraId="21C01FE0" w14:textId="2E8EA9DC" w:rsidR="00735480" w:rsidRPr="003A13B9" w:rsidRDefault="00735480" w:rsidP="003A13B9">
      <w:pPr>
        <w:spacing w:line="276" w:lineRule="auto"/>
        <w:rPr>
          <w:rFonts w:ascii="Arial" w:hAnsi="Arial" w:cs="Arial"/>
          <w:sz w:val="28"/>
          <w:szCs w:val="28"/>
        </w:rPr>
      </w:pPr>
      <w:r w:rsidRPr="003A13B9">
        <w:rPr>
          <w:rFonts w:ascii="Arial" w:hAnsi="Arial" w:cs="Arial"/>
          <w:sz w:val="28"/>
          <w:szCs w:val="28"/>
        </w:rPr>
        <w:t>Wszelkie informacje dotyczące nieruchomości można uzyskać w Starostwie Powiatowym w Chrzanowie w Wydziale Architektury i Gospodarki Nieruchomościami pok. 9 tel. 32/ 62-57-926.</w:t>
      </w:r>
    </w:p>
    <w:p w14:paraId="6293A96B" w14:textId="77777777" w:rsidR="00735480" w:rsidRPr="000F0C19" w:rsidRDefault="00735480" w:rsidP="00735480">
      <w:pPr>
        <w:rPr>
          <w:rFonts w:ascii="Arial" w:hAnsi="Arial" w:cs="Arial"/>
        </w:rPr>
      </w:pPr>
    </w:p>
    <w:p w14:paraId="55D74DEE" w14:textId="77777777" w:rsidR="00735480" w:rsidRPr="000F0C19" w:rsidRDefault="00735480" w:rsidP="00735480">
      <w:pPr>
        <w:rPr>
          <w:rFonts w:ascii="Arial" w:hAnsi="Arial" w:cs="Arial"/>
        </w:rPr>
      </w:pPr>
    </w:p>
    <w:p w14:paraId="3FD5780E" w14:textId="77777777" w:rsidR="00735480" w:rsidRDefault="00735480" w:rsidP="00735480"/>
    <w:p w14:paraId="72EC246D" w14:textId="77777777" w:rsidR="00303A8C" w:rsidRDefault="00303A8C"/>
    <w:sectPr w:rsidR="00303A8C" w:rsidSect="007F061D">
      <w:headerReference w:type="default" r:id="rId7"/>
      <w:pgSz w:w="11906" w:h="16838"/>
      <w:pgMar w:top="814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C500" w14:textId="77777777" w:rsidR="00735480" w:rsidRDefault="00735480" w:rsidP="00735480">
      <w:r>
        <w:separator/>
      </w:r>
    </w:p>
  </w:endnote>
  <w:endnote w:type="continuationSeparator" w:id="0">
    <w:p w14:paraId="2912B766" w14:textId="77777777" w:rsidR="00735480" w:rsidRDefault="00735480" w:rsidP="0073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1B03" w14:textId="77777777" w:rsidR="00735480" w:rsidRDefault="00735480" w:rsidP="00735480">
      <w:r>
        <w:separator/>
      </w:r>
    </w:p>
  </w:footnote>
  <w:footnote w:type="continuationSeparator" w:id="0">
    <w:p w14:paraId="17F7E499" w14:textId="77777777" w:rsidR="00735480" w:rsidRDefault="00735480" w:rsidP="0073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D2FB" w14:textId="1E8E9323" w:rsidR="00556876" w:rsidRPr="003A13B9" w:rsidRDefault="00AF183A" w:rsidP="007F061D">
    <w:pPr>
      <w:pStyle w:val="Nagwek"/>
      <w:jc w:val="right"/>
      <w:rPr>
        <w:rFonts w:ascii="Arial" w:hAnsi="Arial" w:cs="Arial"/>
      </w:rPr>
    </w:pPr>
    <w:r w:rsidRPr="003A13B9">
      <w:rPr>
        <w:rFonts w:ascii="Arial" w:hAnsi="Arial" w:cs="Arial"/>
      </w:rPr>
      <w:t>AGN.6840.2.</w:t>
    </w:r>
    <w:r w:rsidR="00735480" w:rsidRPr="003A13B9">
      <w:rPr>
        <w:rFonts w:ascii="Arial" w:hAnsi="Arial" w:cs="Arial"/>
      </w:rPr>
      <w:t>21</w:t>
    </w:r>
    <w:r w:rsidRPr="003A13B9">
      <w:rPr>
        <w:rFonts w:ascii="Arial" w:hAnsi="Arial" w:cs="Arial"/>
      </w:rPr>
      <w:t>.2023.IM3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80"/>
    <w:rsid w:val="002377A9"/>
    <w:rsid w:val="00303A8C"/>
    <w:rsid w:val="003A13B9"/>
    <w:rsid w:val="00477888"/>
    <w:rsid w:val="00696222"/>
    <w:rsid w:val="006E7723"/>
    <w:rsid w:val="00735480"/>
    <w:rsid w:val="0085622D"/>
    <w:rsid w:val="00A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773D"/>
  <w15:chartTrackingRefBased/>
  <w15:docId w15:val="{05E763E1-0EE9-484C-8380-647CD94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35480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5480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markedcontent">
    <w:name w:val="markedcontent"/>
    <w:basedOn w:val="Domylnaczcionkaakapitu"/>
    <w:rsid w:val="00735480"/>
  </w:style>
  <w:style w:type="paragraph" w:styleId="Nagwek">
    <w:name w:val="header"/>
    <w:basedOn w:val="Normalny"/>
    <w:link w:val="NagwekZnak"/>
    <w:uiPriority w:val="99"/>
    <w:unhideWhenUsed/>
    <w:rsid w:val="00735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4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MOSKALA</dc:creator>
  <cp:keywords/>
  <dc:description/>
  <cp:lastModifiedBy>IWONA MOSKALA</cp:lastModifiedBy>
  <cp:revision>80</cp:revision>
  <dcterms:created xsi:type="dcterms:W3CDTF">2024-02-29T06:47:00Z</dcterms:created>
  <dcterms:modified xsi:type="dcterms:W3CDTF">2024-02-29T07:25:00Z</dcterms:modified>
</cp:coreProperties>
</file>